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C95A" w14:textId="77777777" w:rsidR="003A0EEC" w:rsidRDefault="003A0EEC" w:rsidP="003A0EEC">
      <w:pPr>
        <w:spacing w:after="0" w:line="240" w:lineRule="auto"/>
        <w:jc w:val="center"/>
        <w:rPr>
          <w:b/>
          <w:sz w:val="28"/>
          <w:szCs w:val="28"/>
        </w:rPr>
      </w:pPr>
      <w:r>
        <w:rPr>
          <w:b/>
          <w:sz w:val="28"/>
          <w:szCs w:val="28"/>
        </w:rPr>
        <w:t xml:space="preserve">Guía de Aprendizaje </w:t>
      </w:r>
    </w:p>
    <w:p w14:paraId="4B5C4FFF" w14:textId="77777777" w:rsidR="003A0EEC" w:rsidRDefault="003A0EEC" w:rsidP="003A0EEC">
      <w:pPr>
        <w:spacing w:after="0" w:line="240" w:lineRule="auto"/>
        <w:jc w:val="center"/>
        <w:rPr>
          <w:b/>
          <w:sz w:val="28"/>
          <w:szCs w:val="28"/>
        </w:rPr>
      </w:pPr>
      <w:r>
        <w:rPr>
          <w:b/>
          <w:sz w:val="28"/>
          <w:szCs w:val="28"/>
        </w:rPr>
        <w:t>Formación General</w:t>
      </w:r>
    </w:p>
    <w:p w14:paraId="2F75BC5C" w14:textId="77777777" w:rsidR="005B7799" w:rsidRPr="008F4654" w:rsidRDefault="008F4654" w:rsidP="008F4654">
      <w:pPr>
        <w:jc w:val="center"/>
        <w:rPr>
          <w:b/>
          <w:sz w:val="28"/>
          <w:szCs w:val="28"/>
        </w:rPr>
      </w:pPr>
      <w:r w:rsidRPr="008F4654">
        <w:rPr>
          <w:b/>
          <w:sz w:val="28"/>
          <w:szCs w:val="28"/>
        </w:rPr>
        <w:t>2021</w:t>
      </w:r>
    </w:p>
    <w:tbl>
      <w:tblPr>
        <w:tblStyle w:val="Tablaconcuadrcula"/>
        <w:tblW w:w="0" w:type="auto"/>
        <w:tblLook w:val="04A0" w:firstRow="1" w:lastRow="0" w:firstColumn="1" w:lastColumn="0" w:noHBand="0" w:noVBand="1"/>
      </w:tblPr>
      <w:tblGrid>
        <w:gridCol w:w="1507"/>
        <w:gridCol w:w="1209"/>
        <w:gridCol w:w="1674"/>
        <w:gridCol w:w="1701"/>
        <w:gridCol w:w="2268"/>
        <w:gridCol w:w="2392"/>
      </w:tblGrid>
      <w:tr w:rsidR="00B40EFE" w:rsidRPr="00D277FE" w14:paraId="021AB0B9" w14:textId="77777777" w:rsidTr="00B363FB">
        <w:trPr>
          <w:trHeight w:val="382"/>
        </w:trPr>
        <w:tc>
          <w:tcPr>
            <w:tcW w:w="1507" w:type="dxa"/>
            <w:vMerge w:val="restart"/>
            <w:vAlign w:val="center"/>
          </w:tcPr>
          <w:p w14:paraId="52C7DD47" w14:textId="77777777" w:rsidR="00B40EFE" w:rsidRPr="00686D82" w:rsidRDefault="00B40EFE" w:rsidP="00B363FB">
            <w:pPr>
              <w:jc w:val="center"/>
              <w:rPr>
                <w:b/>
                <w:sz w:val="32"/>
                <w:szCs w:val="32"/>
              </w:rPr>
            </w:pPr>
            <w:r w:rsidRPr="00686D82">
              <w:rPr>
                <w:b/>
                <w:sz w:val="32"/>
                <w:szCs w:val="32"/>
              </w:rPr>
              <w:t>Guía N°</w:t>
            </w:r>
          </w:p>
        </w:tc>
        <w:tc>
          <w:tcPr>
            <w:tcW w:w="1209" w:type="dxa"/>
            <w:vMerge w:val="restart"/>
            <w:vAlign w:val="center"/>
          </w:tcPr>
          <w:p w14:paraId="5880CE0C" w14:textId="0AE4C469" w:rsidR="00B40EFE" w:rsidRPr="00E71DD0" w:rsidRDefault="008B17E6" w:rsidP="00E71DD0">
            <w:pPr>
              <w:jc w:val="center"/>
              <w:rPr>
                <w:b/>
                <w:sz w:val="32"/>
                <w:szCs w:val="32"/>
              </w:rPr>
            </w:pPr>
            <w:r>
              <w:rPr>
                <w:b/>
                <w:sz w:val="32"/>
                <w:szCs w:val="32"/>
              </w:rPr>
              <w:t>7</w:t>
            </w:r>
          </w:p>
        </w:tc>
        <w:tc>
          <w:tcPr>
            <w:tcW w:w="1674" w:type="dxa"/>
            <w:vAlign w:val="center"/>
          </w:tcPr>
          <w:p w14:paraId="606D99B8" w14:textId="77777777" w:rsidR="00B40EFE" w:rsidRDefault="00B40EFE" w:rsidP="00FD3EF1">
            <w:pPr>
              <w:jc w:val="center"/>
              <w:rPr>
                <w:sz w:val="28"/>
                <w:szCs w:val="28"/>
              </w:rPr>
            </w:pPr>
            <w:r w:rsidRPr="0052678F">
              <w:rPr>
                <w:sz w:val="28"/>
                <w:szCs w:val="28"/>
              </w:rPr>
              <w:t>Fecha Publicación</w:t>
            </w:r>
          </w:p>
        </w:tc>
        <w:tc>
          <w:tcPr>
            <w:tcW w:w="1701" w:type="dxa"/>
            <w:vAlign w:val="center"/>
          </w:tcPr>
          <w:p w14:paraId="67AF0F3E" w14:textId="77777777" w:rsidR="00B40EFE" w:rsidRPr="00B40EFE" w:rsidRDefault="00B40EFE" w:rsidP="00FD3EF1">
            <w:pPr>
              <w:jc w:val="center"/>
              <w:rPr>
                <w:sz w:val="28"/>
                <w:szCs w:val="28"/>
              </w:rPr>
            </w:pPr>
            <w:r w:rsidRPr="00B40EFE">
              <w:rPr>
                <w:sz w:val="28"/>
                <w:szCs w:val="28"/>
              </w:rPr>
              <w:t>Fecha de Entrega</w:t>
            </w:r>
          </w:p>
        </w:tc>
        <w:tc>
          <w:tcPr>
            <w:tcW w:w="2268" w:type="dxa"/>
            <w:tcBorders>
              <w:bottom w:val="single" w:sz="4" w:space="0" w:color="auto"/>
            </w:tcBorders>
            <w:vAlign w:val="center"/>
          </w:tcPr>
          <w:p w14:paraId="41E8B0D7" w14:textId="77777777" w:rsidR="00B40EFE" w:rsidRPr="00FD3EF1" w:rsidRDefault="00B40EFE" w:rsidP="00FD3EF1">
            <w:pPr>
              <w:jc w:val="center"/>
              <w:rPr>
                <w:sz w:val="20"/>
                <w:szCs w:val="20"/>
              </w:rPr>
            </w:pPr>
            <w:r w:rsidRPr="003A4F9E">
              <w:rPr>
                <w:b/>
                <w:i/>
                <w:sz w:val="24"/>
                <w:szCs w:val="24"/>
              </w:rPr>
              <w:t xml:space="preserve">Fecha y nombre de quien </w:t>
            </w:r>
            <w:r>
              <w:rPr>
                <w:b/>
                <w:i/>
                <w:sz w:val="24"/>
                <w:szCs w:val="24"/>
              </w:rPr>
              <w:t xml:space="preserve">entrega             </w:t>
            </w:r>
            <w:r w:rsidRPr="00FD3EF1">
              <w:rPr>
                <w:i/>
                <w:sz w:val="20"/>
                <w:szCs w:val="20"/>
              </w:rPr>
              <w:t>(</w:t>
            </w:r>
            <w:r w:rsidR="00AB4026">
              <w:rPr>
                <w:i/>
                <w:sz w:val="20"/>
                <w:szCs w:val="20"/>
              </w:rPr>
              <w:t>solamente</w:t>
            </w:r>
            <w:r w:rsidRPr="00FD3EF1">
              <w:rPr>
                <w:i/>
                <w:sz w:val="20"/>
                <w:szCs w:val="20"/>
              </w:rPr>
              <w:t xml:space="preserve"> presencial)</w:t>
            </w:r>
          </w:p>
        </w:tc>
        <w:tc>
          <w:tcPr>
            <w:tcW w:w="2392" w:type="dxa"/>
            <w:tcBorders>
              <w:bottom w:val="single" w:sz="4" w:space="0" w:color="auto"/>
            </w:tcBorders>
            <w:vAlign w:val="center"/>
          </w:tcPr>
          <w:p w14:paraId="16D4F07D" w14:textId="77777777" w:rsidR="00B40EFE" w:rsidRPr="003A4F9E" w:rsidRDefault="00B40EFE" w:rsidP="003A4F9E">
            <w:pPr>
              <w:jc w:val="center"/>
              <w:rPr>
                <w:b/>
                <w:i/>
                <w:sz w:val="24"/>
                <w:szCs w:val="24"/>
              </w:rPr>
            </w:pPr>
            <w:r w:rsidRPr="003A4F9E">
              <w:rPr>
                <w:b/>
                <w:i/>
                <w:sz w:val="24"/>
                <w:szCs w:val="24"/>
              </w:rPr>
              <w:t>Fecha y nombre de quien recibe</w:t>
            </w:r>
            <w:r>
              <w:rPr>
                <w:b/>
                <w:i/>
                <w:sz w:val="24"/>
                <w:szCs w:val="24"/>
              </w:rPr>
              <w:t xml:space="preserve">                                  </w:t>
            </w:r>
            <w:r w:rsidRPr="00FD3EF1">
              <w:rPr>
                <w:i/>
                <w:sz w:val="20"/>
                <w:szCs w:val="20"/>
              </w:rPr>
              <w:t>(</w:t>
            </w:r>
            <w:r w:rsidR="00AB4026">
              <w:rPr>
                <w:i/>
                <w:sz w:val="20"/>
                <w:szCs w:val="20"/>
              </w:rPr>
              <w:t>solamente</w:t>
            </w:r>
            <w:r w:rsidRPr="00FD3EF1">
              <w:rPr>
                <w:i/>
                <w:sz w:val="20"/>
                <w:szCs w:val="20"/>
              </w:rPr>
              <w:t xml:space="preserve"> presencial)</w:t>
            </w:r>
          </w:p>
        </w:tc>
      </w:tr>
      <w:tr w:rsidR="00B40EFE" w:rsidRPr="00D277FE" w14:paraId="451C4D02" w14:textId="77777777" w:rsidTr="00B363FB">
        <w:trPr>
          <w:trHeight w:val="382"/>
        </w:trPr>
        <w:tc>
          <w:tcPr>
            <w:tcW w:w="1507" w:type="dxa"/>
            <w:vMerge/>
            <w:vAlign w:val="center"/>
          </w:tcPr>
          <w:p w14:paraId="54FA5D5B" w14:textId="77777777" w:rsidR="00B40EFE" w:rsidRPr="00D277FE" w:rsidRDefault="00B40EFE" w:rsidP="00D277FE">
            <w:pPr>
              <w:rPr>
                <w:sz w:val="32"/>
                <w:szCs w:val="32"/>
              </w:rPr>
            </w:pPr>
          </w:p>
        </w:tc>
        <w:tc>
          <w:tcPr>
            <w:tcW w:w="1209" w:type="dxa"/>
            <w:vMerge/>
            <w:vAlign w:val="center"/>
          </w:tcPr>
          <w:p w14:paraId="23DC5616" w14:textId="77777777" w:rsidR="00B40EFE" w:rsidRPr="00D277FE" w:rsidRDefault="00B40EFE" w:rsidP="00D277FE">
            <w:pPr>
              <w:rPr>
                <w:sz w:val="32"/>
                <w:szCs w:val="32"/>
              </w:rPr>
            </w:pPr>
          </w:p>
        </w:tc>
        <w:tc>
          <w:tcPr>
            <w:tcW w:w="1674" w:type="dxa"/>
            <w:vAlign w:val="center"/>
          </w:tcPr>
          <w:p w14:paraId="56DF554B" w14:textId="56EDD801" w:rsidR="00B40EFE" w:rsidRPr="00E71DD0" w:rsidRDefault="009305FF" w:rsidP="00B40EFE">
            <w:pPr>
              <w:jc w:val="center"/>
              <w:rPr>
                <w:b/>
                <w:sz w:val="32"/>
                <w:szCs w:val="32"/>
              </w:rPr>
            </w:pPr>
            <w:r>
              <w:rPr>
                <w:b/>
                <w:sz w:val="32"/>
                <w:szCs w:val="32"/>
              </w:rPr>
              <w:t>22 junio</w:t>
            </w:r>
          </w:p>
        </w:tc>
        <w:tc>
          <w:tcPr>
            <w:tcW w:w="1701" w:type="dxa"/>
            <w:vAlign w:val="center"/>
          </w:tcPr>
          <w:p w14:paraId="50D80D24" w14:textId="5C022108" w:rsidR="00B40EFE" w:rsidRPr="00E71DD0" w:rsidRDefault="00087790" w:rsidP="00B40EFE">
            <w:pPr>
              <w:jc w:val="center"/>
              <w:rPr>
                <w:b/>
                <w:sz w:val="32"/>
                <w:szCs w:val="32"/>
              </w:rPr>
            </w:pPr>
            <w:r>
              <w:rPr>
                <w:b/>
                <w:sz w:val="32"/>
                <w:szCs w:val="32"/>
              </w:rPr>
              <w:t>27 julio</w:t>
            </w:r>
          </w:p>
        </w:tc>
        <w:tc>
          <w:tcPr>
            <w:tcW w:w="2268" w:type="dxa"/>
            <w:shd w:val="clear" w:color="auto" w:fill="BFBFBF" w:themeFill="background1" w:themeFillShade="BF"/>
            <w:vAlign w:val="center"/>
          </w:tcPr>
          <w:p w14:paraId="0B7CF154" w14:textId="77777777" w:rsidR="00B40EFE" w:rsidRPr="00E71DD0" w:rsidRDefault="00B40EFE" w:rsidP="00B40EFE">
            <w:pPr>
              <w:jc w:val="center"/>
              <w:rPr>
                <w:b/>
                <w:sz w:val="32"/>
                <w:szCs w:val="32"/>
              </w:rPr>
            </w:pPr>
          </w:p>
        </w:tc>
        <w:tc>
          <w:tcPr>
            <w:tcW w:w="2392" w:type="dxa"/>
            <w:shd w:val="clear" w:color="auto" w:fill="BFBFBF" w:themeFill="background1" w:themeFillShade="BF"/>
            <w:vAlign w:val="center"/>
          </w:tcPr>
          <w:p w14:paraId="5342CF6C" w14:textId="77777777" w:rsidR="00B40EFE" w:rsidRPr="00D277FE" w:rsidRDefault="00B40EFE" w:rsidP="00D277FE">
            <w:pPr>
              <w:rPr>
                <w:sz w:val="32"/>
                <w:szCs w:val="32"/>
              </w:rPr>
            </w:pPr>
          </w:p>
        </w:tc>
      </w:tr>
    </w:tbl>
    <w:tbl>
      <w:tblPr>
        <w:tblStyle w:val="Tablaconcuadrcula"/>
        <w:tblpPr w:leftFromText="141" w:rightFromText="141" w:vertAnchor="text" w:horzAnchor="margin" w:tblpY="159"/>
        <w:tblW w:w="0" w:type="auto"/>
        <w:tblLook w:val="04A0" w:firstRow="1" w:lastRow="0" w:firstColumn="1" w:lastColumn="0" w:noHBand="0" w:noVBand="1"/>
      </w:tblPr>
      <w:tblGrid>
        <w:gridCol w:w="2972"/>
        <w:gridCol w:w="7772"/>
      </w:tblGrid>
      <w:tr w:rsidR="003A4F9E" w14:paraId="0FB10DCD" w14:textId="77777777" w:rsidTr="00757E88">
        <w:trPr>
          <w:trHeight w:val="326"/>
        </w:trPr>
        <w:tc>
          <w:tcPr>
            <w:tcW w:w="2972" w:type="dxa"/>
          </w:tcPr>
          <w:p w14:paraId="69C31958" w14:textId="77777777" w:rsidR="003A4F9E" w:rsidRPr="00B40EFE" w:rsidRDefault="003A4F9E" w:rsidP="00757E88">
            <w:pPr>
              <w:jc w:val="right"/>
              <w:rPr>
                <w:sz w:val="24"/>
                <w:szCs w:val="24"/>
              </w:rPr>
            </w:pPr>
            <w:r w:rsidRPr="00B40EFE">
              <w:rPr>
                <w:sz w:val="24"/>
                <w:szCs w:val="24"/>
              </w:rPr>
              <w:t>Alumno(a)</w:t>
            </w:r>
            <w:r w:rsidR="00B363FB">
              <w:rPr>
                <w:sz w:val="24"/>
                <w:szCs w:val="24"/>
              </w:rPr>
              <w:t>:</w:t>
            </w:r>
          </w:p>
        </w:tc>
        <w:tc>
          <w:tcPr>
            <w:tcW w:w="7772" w:type="dxa"/>
          </w:tcPr>
          <w:p w14:paraId="7CB03A14" w14:textId="77777777" w:rsidR="003A4F9E" w:rsidRDefault="003A4F9E" w:rsidP="0052678F"/>
        </w:tc>
      </w:tr>
      <w:tr w:rsidR="0052678F" w14:paraId="3B21CCCA" w14:textId="77777777" w:rsidTr="00757E88">
        <w:trPr>
          <w:trHeight w:val="326"/>
        </w:trPr>
        <w:tc>
          <w:tcPr>
            <w:tcW w:w="2972" w:type="dxa"/>
          </w:tcPr>
          <w:p w14:paraId="166B20C1" w14:textId="77777777" w:rsidR="0052678F" w:rsidRPr="00B40EFE" w:rsidRDefault="0052678F" w:rsidP="00757E88">
            <w:pPr>
              <w:jc w:val="right"/>
              <w:rPr>
                <w:sz w:val="24"/>
                <w:szCs w:val="24"/>
              </w:rPr>
            </w:pPr>
            <w:r w:rsidRPr="00B40EFE">
              <w:rPr>
                <w:sz w:val="24"/>
                <w:szCs w:val="24"/>
              </w:rPr>
              <w:t>Profeso</w:t>
            </w:r>
            <w:r w:rsidR="00E71DD0" w:rsidRPr="00B40EFE">
              <w:rPr>
                <w:sz w:val="24"/>
                <w:szCs w:val="24"/>
              </w:rPr>
              <w:t xml:space="preserve">r </w:t>
            </w:r>
            <w:r w:rsidRPr="00B40EFE">
              <w:rPr>
                <w:sz w:val="24"/>
                <w:szCs w:val="24"/>
              </w:rPr>
              <w:t>(es)</w:t>
            </w:r>
            <w:r w:rsidR="00B363FB">
              <w:rPr>
                <w:sz w:val="24"/>
                <w:szCs w:val="24"/>
              </w:rPr>
              <w:t>:</w:t>
            </w:r>
          </w:p>
        </w:tc>
        <w:tc>
          <w:tcPr>
            <w:tcW w:w="7772" w:type="dxa"/>
          </w:tcPr>
          <w:p w14:paraId="26D45731" w14:textId="5D8A79C4" w:rsidR="0052678F" w:rsidRDefault="009305FF" w:rsidP="0052678F">
            <w:r>
              <w:t>Mauricio Remolcoy</w:t>
            </w:r>
          </w:p>
        </w:tc>
      </w:tr>
      <w:tr w:rsidR="0052678F" w14:paraId="477AFB35" w14:textId="77777777" w:rsidTr="00757E88">
        <w:trPr>
          <w:trHeight w:val="341"/>
        </w:trPr>
        <w:tc>
          <w:tcPr>
            <w:tcW w:w="2972" w:type="dxa"/>
          </w:tcPr>
          <w:p w14:paraId="1ABA40FE" w14:textId="77777777" w:rsidR="0052678F" w:rsidRPr="00B40EFE" w:rsidRDefault="0052678F" w:rsidP="00757E88">
            <w:pPr>
              <w:jc w:val="right"/>
              <w:rPr>
                <w:sz w:val="24"/>
                <w:szCs w:val="24"/>
              </w:rPr>
            </w:pPr>
            <w:r w:rsidRPr="002034DA">
              <w:rPr>
                <w:sz w:val="24"/>
                <w:szCs w:val="24"/>
              </w:rPr>
              <w:t>Asignatura</w:t>
            </w:r>
            <w:r w:rsidR="00B363FB" w:rsidRPr="002034DA">
              <w:rPr>
                <w:sz w:val="24"/>
                <w:szCs w:val="24"/>
              </w:rPr>
              <w:t>:</w:t>
            </w:r>
          </w:p>
        </w:tc>
        <w:tc>
          <w:tcPr>
            <w:tcW w:w="7772" w:type="dxa"/>
          </w:tcPr>
          <w:p w14:paraId="765C216B" w14:textId="494B3277" w:rsidR="0052678F" w:rsidRDefault="009305FF" w:rsidP="0052678F">
            <w:r>
              <w:t>Ciencias de la salud</w:t>
            </w:r>
          </w:p>
        </w:tc>
      </w:tr>
      <w:tr w:rsidR="0052678F" w14:paraId="3C4F985A" w14:textId="77777777" w:rsidTr="00757E88">
        <w:trPr>
          <w:trHeight w:val="326"/>
        </w:trPr>
        <w:tc>
          <w:tcPr>
            <w:tcW w:w="2972" w:type="dxa"/>
          </w:tcPr>
          <w:p w14:paraId="54040B7A" w14:textId="77777777" w:rsidR="0052678F" w:rsidRPr="00B40EFE" w:rsidRDefault="0052678F" w:rsidP="00757E88">
            <w:pPr>
              <w:jc w:val="right"/>
              <w:rPr>
                <w:sz w:val="24"/>
                <w:szCs w:val="24"/>
              </w:rPr>
            </w:pPr>
            <w:r w:rsidRPr="00B40EFE">
              <w:rPr>
                <w:sz w:val="24"/>
                <w:szCs w:val="24"/>
              </w:rPr>
              <w:t>Curso</w:t>
            </w:r>
            <w:r w:rsidR="00B363FB">
              <w:rPr>
                <w:sz w:val="24"/>
                <w:szCs w:val="24"/>
              </w:rPr>
              <w:t xml:space="preserve"> </w:t>
            </w:r>
            <w:r w:rsidRPr="00B40EFE">
              <w:rPr>
                <w:sz w:val="24"/>
                <w:szCs w:val="24"/>
              </w:rPr>
              <w:t>(s)</w:t>
            </w:r>
            <w:r w:rsidR="00B363FB">
              <w:rPr>
                <w:sz w:val="24"/>
                <w:szCs w:val="24"/>
              </w:rPr>
              <w:t>:</w:t>
            </w:r>
          </w:p>
        </w:tc>
        <w:tc>
          <w:tcPr>
            <w:tcW w:w="7772" w:type="dxa"/>
          </w:tcPr>
          <w:p w14:paraId="3A391E63" w14:textId="41FFCD6C" w:rsidR="0052678F" w:rsidRDefault="009305FF" w:rsidP="0052678F">
            <w:r>
              <w:t>3°A</w:t>
            </w:r>
          </w:p>
        </w:tc>
      </w:tr>
      <w:tr w:rsidR="0052678F" w14:paraId="41B0BF85" w14:textId="77777777" w:rsidTr="00757E88">
        <w:trPr>
          <w:trHeight w:val="326"/>
        </w:trPr>
        <w:tc>
          <w:tcPr>
            <w:tcW w:w="2972" w:type="dxa"/>
          </w:tcPr>
          <w:p w14:paraId="54948D1C" w14:textId="77777777" w:rsidR="0052678F" w:rsidRPr="00B40EFE" w:rsidRDefault="0052678F" w:rsidP="00757E88">
            <w:pPr>
              <w:jc w:val="right"/>
              <w:rPr>
                <w:sz w:val="24"/>
                <w:szCs w:val="24"/>
              </w:rPr>
            </w:pPr>
            <w:r w:rsidRPr="00B40EFE">
              <w:rPr>
                <w:sz w:val="24"/>
                <w:szCs w:val="24"/>
              </w:rPr>
              <w:t xml:space="preserve">Correo </w:t>
            </w:r>
            <w:r w:rsidR="00757E88">
              <w:rPr>
                <w:sz w:val="24"/>
                <w:szCs w:val="24"/>
              </w:rPr>
              <w:t>y/</w:t>
            </w:r>
            <w:r w:rsidRPr="00B40EFE">
              <w:rPr>
                <w:sz w:val="24"/>
                <w:szCs w:val="24"/>
              </w:rPr>
              <w:t xml:space="preserve">o </w:t>
            </w:r>
            <w:r w:rsidR="00B363FB">
              <w:rPr>
                <w:sz w:val="24"/>
                <w:szCs w:val="24"/>
              </w:rPr>
              <w:t>ws</w:t>
            </w:r>
            <w:r w:rsidR="00E71DD0" w:rsidRPr="00B40EFE">
              <w:rPr>
                <w:sz w:val="24"/>
                <w:szCs w:val="24"/>
              </w:rPr>
              <w:t xml:space="preserve"> del Docente</w:t>
            </w:r>
            <w:r w:rsidR="00B363FB">
              <w:rPr>
                <w:sz w:val="24"/>
                <w:szCs w:val="24"/>
              </w:rPr>
              <w:t>:</w:t>
            </w:r>
          </w:p>
        </w:tc>
        <w:tc>
          <w:tcPr>
            <w:tcW w:w="7772" w:type="dxa"/>
          </w:tcPr>
          <w:p w14:paraId="61F651E6" w14:textId="077997ED" w:rsidR="0052678F" w:rsidRDefault="009305FF" w:rsidP="0052678F">
            <w:r>
              <w:t>mauricio.remolcoy.lbdp@daemtalk.cl</w:t>
            </w:r>
          </w:p>
        </w:tc>
      </w:tr>
    </w:tbl>
    <w:tbl>
      <w:tblPr>
        <w:tblStyle w:val="Tablaconcuadrcula"/>
        <w:tblW w:w="0" w:type="auto"/>
        <w:tblLook w:val="04A0" w:firstRow="1" w:lastRow="0" w:firstColumn="1" w:lastColumn="0" w:noHBand="0" w:noVBand="1"/>
      </w:tblPr>
      <w:tblGrid>
        <w:gridCol w:w="10745"/>
      </w:tblGrid>
      <w:tr w:rsidR="0052678F" w:rsidRPr="00B40EFE" w14:paraId="62A5CF88" w14:textId="77777777" w:rsidTr="0052678F">
        <w:trPr>
          <w:trHeight w:val="397"/>
        </w:trPr>
        <w:tc>
          <w:tcPr>
            <w:tcW w:w="10745" w:type="dxa"/>
          </w:tcPr>
          <w:p w14:paraId="34B0186D" w14:textId="77777777" w:rsidR="0052678F" w:rsidRPr="00B40EFE" w:rsidRDefault="0052678F" w:rsidP="00E71DD0">
            <w:pPr>
              <w:jc w:val="center"/>
              <w:rPr>
                <w:b/>
                <w:sz w:val="24"/>
                <w:szCs w:val="24"/>
              </w:rPr>
            </w:pPr>
            <w:r w:rsidRPr="002034DA">
              <w:rPr>
                <w:b/>
                <w:sz w:val="24"/>
                <w:szCs w:val="24"/>
              </w:rPr>
              <w:t>Objetivo(s)</w:t>
            </w:r>
            <w:r w:rsidR="00BE171C" w:rsidRPr="002034DA">
              <w:rPr>
                <w:b/>
                <w:sz w:val="24"/>
                <w:szCs w:val="24"/>
              </w:rPr>
              <w:t xml:space="preserve"> Priorizado(s)</w:t>
            </w:r>
            <w:r w:rsidR="00BE171C" w:rsidRPr="00B40EFE">
              <w:rPr>
                <w:b/>
                <w:sz w:val="24"/>
                <w:szCs w:val="24"/>
              </w:rPr>
              <w:t xml:space="preserve"> en que se basa esta </w:t>
            </w:r>
            <w:r w:rsidRPr="00B40EFE">
              <w:rPr>
                <w:b/>
                <w:sz w:val="24"/>
                <w:szCs w:val="24"/>
              </w:rPr>
              <w:t>guía</w:t>
            </w:r>
          </w:p>
        </w:tc>
      </w:tr>
      <w:tr w:rsidR="003B02A7" w:rsidRPr="00B40EFE" w14:paraId="38C700B1" w14:textId="77777777" w:rsidTr="00E71DD0">
        <w:trPr>
          <w:trHeight w:val="432"/>
        </w:trPr>
        <w:tc>
          <w:tcPr>
            <w:tcW w:w="10745" w:type="dxa"/>
          </w:tcPr>
          <w:p w14:paraId="18E8C308" w14:textId="77777777" w:rsidR="009305FF" w:rsidRPr="009305FF" w:rsidRDefault="009305FF" w:rsidP="009305FF">
            <w:pPr>
              <w:jc w:val="center"/>
              <w:rPr>
                <w:b/>
                <w:bCs/>
                <w:sz w:val="24"/>
                <w:szCs w:val="24"/>
              </w:rPr>
            </w:pPr>
            <w:r w:rsidRPr="009305FF">
              <w:rPr>
                <w:b/>
                <w:bCs/>
                <w:sz w:val="24"/>
                <w:szCs w:val="24"/>
              </w:rPr>
              <w:t>OA 03</w:t>
            </w:r>
          </w:p>
          <w:p w14:paraId="22608631" w14:textId="348ED86F" w:rsidR="009305FF" w:rsidRPr="009305FF" w:rsidRDefault="009305FF" w:rsidP="009305FF">
            <w:pPr>
              <w:jc w:val="center"/>
              <w:rPr>
                <w:b/>
                <w:bCs/>
                <w:sz w:val="24"/>
                <w:szCs w:val="24"/>
              </w:rPr>
            </w:pPr>
            <w:r w:rsidRPr="009305FF">
              <w:rPr>
                <w:b/>
                <w:bCs/>
                <w:sz w:val="24"/>
                <w:szCs w:val="24"/>
              </w:rPr>
              <w:t>CN-CSAL-3y4-OAC-03</w:t>
            </w:r>
          </w:p>
          <w:p w14:paraId="0E178E9E" w14:textId="3D48F80F" w:rsidR="00A70E8F" w:rsidRPr="003E5109" w:rsidRDefault="00A70E8F" w:rsidP="003E5109">
            <w:pPr>
              <w:jc w:val="both"/>
              <w:rPr>
                <w:sz w:val="24"/>
                <w:szCs w:val="24"/>
              </w:rPr>
            </w:pPr>
            <w:r w:rsidRPr="003E5109">
              <w:rPr>
                <w:sz w:val="24"/>
                <w:szCs w:val="24"/>
              </w:rPr>
              <w:t>Comprender como distintos estilos de vida y decisiones personales pueden afectar nuestra calidad de vida, produciendo ciertas patologías asociadas a nuestro sistema nervioso</w:t>
            </w:r>
            <w:r w:rsidR="00B21A99">
              <w:rPr>
                <w:sz w:val="24"/>
                <w:szCs w:val="24"/>
              </w:rPr>
              <w:t xml:space="preserve"> (</w:t>
            </w:r>
            <w:r w:rsidR="00106FC6">
              <w:rPr>
                <w:sz w:val="24"/>
                <w:szCs w:val="24"/>
              </w:rPr>
              <w:t>6</w:t>
            </w:r>
            <w:r w:rsidR="00B21A99">
              <w:rPr>
                <w:sz w:val="24"/>
                <w:szCs w:val="24"/>
              </w:rPr>
              <w:t xml:space="preserve"> clases virtuales)</w:t>
            </w:r>
            <w:r w:rsidR="008D627A" w:rsidRPr="003E5109">
              <w:rPr>
                <w:sz w:val="24"/>
                <w:szCs w:val="24"/>
              </w:rPr>
              <w:t>.</w:t>
            </w:r>
          </w:p>
        </w:tc>
      </w:tr>
      <w:tr w:rsidR="003B02A7" w:rsidRPr="00B40EFE" w14:paraId="4D77F26D" w14:textId="77777777" w:rsidTr="00E71DD0">
        <w:trPr>
          <w:trHeight w:val="432"/>
        </w:trPr>
        <w:tc>
          <w:tcPr>
            <w:tcW w:w="10745" w:type="dxa"/>
          </w:tcPr>
          <w:p w14:paraId="4572501B" w14:textId="77777777" w:rsidR="003B02A7" w:rsidRPr="0033704A" w:rsidRDefault="003B02A7" w:rsidP="0033704A">
            <w:pPr>
              <w:jc w:val="center"/>
            </w:pPr>
            <w:r w:rsidRPr="002034DA">
              <w:rPr>
                <w:b/>
                <w:sz w:val="24"/>
                <w:szCs w:val="24"/>
              </w:rPr>
              <w:t>Objetivos de Aprendizajes Transversales (Actitudes)</w:t>
            </w:r>
          </w:p>
        </w:tc>
      </w:tr>
      <w:tr w:rsidR="0052678F" w:rsidRPr="00B40EFE" w14:paraId="436F3F20" w14:textId="77777777" w:rsidTr="00E71DD0">
        <w:trPr>
          <w:trHeight w:val="432"/>
        </w:trPr>
        <w:tc>
          <w:tcPr>
            <w:tcW w:w="10745" w:type="dxa"/>
          </w:tcPr>
          <w:p w14:paraId="31A35B5E" w14:textId="77777777" w:rsidR="009305FF" w:rsidRPr="009305FF" w:rsidRDefault="009305FF" w:rsidP="009305FF">
            <w:pPr>
              <w:jc w:val="center"/>
              <w:rPr>
                <w:b/>
                <w:bCs/>
                <w:sz w:val="24"/>
                <w:szCs w:val="24"/>
              </w:rPr>
            </w:pPr>
            <w:r w:rsidRPr="009305FF">
              <w:rPr>
                <w:b/>
                <w:bCs/>
                <w:sz w:val="24"/>
                <w:szCs w:val="24"/>
              </w:rPr>
              <w:t>OAH d</w:t>
            </w:r>
          </w:p>
          <w:p w14:paraId="62F4F013" w14:textId="77777777" w:rsidR="009305FF" w:rsidRPr="009305FF" w:rsidRDefault="009305FF" w:rsidP="009305FF">
            <w:pPr>
              <w:jc w:val="center"/>
              <w:rPr>
                <w:b/>
                <w:bCs/>
                <w:sz w:val="24"/>
                <w:szCs w:val="24"/>
              </w:rPr>
            </w:pPr>
            <w:r w:rsidRPr="009305FF">
              <w:rPr>
                <w:b/>
                <w:bCs/>
                <w:sz w:val="24"/>
                <w:szCs w:val="24"/>
              </w:rPr>
              <w:t>CN-CNCS-3y4-OAH-d</w:t>
            </w:r>
          </w:p>
          <w:p w14:paraId="0D9C188A" w14:textId="69AAFB51" w:rsidR="0052678F" w:rsidRPr="00B40EFE" w:rsidRDefault="009305FF" w:rsidP="009305FF">
            <w:pPr>
              <w:jc w:val="center"/>
              <w:rPr>
                <w:sz w:val="24"/>
                <w:szCs w:val="24"/>
              </w:rPr>
            </w:pPr>
            <w:r w:rsidRPr="009305FF">
              <w:rPr>
                <w:sz w:val="24"/>
                <w:szCs w:val="24"/>
              </w:rPr>
              <w:t>Analizar las relaciones entre las partes de un sistema en fenómenos y problemas de interés, a partir de tablas, gráficos, diagramas y modelos.</w:t>
            </w:r>
          </w:p>
          <w:p w14:paraId="386630E9" w14:textId="77777777" w:rsidR="00E71DD0" w:rsidRPr="00B40EFE" w:rsidRDefault="00E71DD0">
            <w:pPr>
              <w:rPr>
                <w:b/>
                <w:sz w:val="24"/>
                <w:szCs w:val="24"/>
              </w:rPr>
            </w:pPr>
          </w:p>
        </w:tc>
      </w:tr>
      <w:tr w:rsidR="00BE171C" w:rsidRPr="00B40EFE" w14:paraId="21770AB6" w14:textId="77777777" w:rsidTr="00BE171C">
        <w:trPr>
          <w:trHeight w:val="220"/>
        </w:trPr>
        <w:tc>
          <w:tcPr>
            <w:tcW w:w="10745" w:type="dxa"/>
          </w:tcPr>
          <w:p w14:paraId="1DD5785B" w14:textId="77777777" w:rsidR="00BE171C" w:rsidRPr="002034DA" w:rsidRDefault="00C11606" w:rsidP="00E71DD0">
            <w:pPr>
              <w:jc w:val="center"/>
              <w:rPr>
                <w:b/>
                <w:sz w:val="24"/>
                <w:szCs w:val="24"/>
              </w:rPr>
            </w:pPr>
            <w:r>
              <w:rPr>
                <w:b/>
                <w:sz w:val="24"/>
                <w:szCs w:val="24"/>
              </w:rPr>
              <w:t>I</w:t>
            </w:r>
            <w:r w:rsidR="00FB1E68" w:rsidRPr="002034DA">
              <w:rPr>
                <w:b/>
                <w:sz w:val="24"/>
                <w:szCs w:val="24"/>
              </w:rPr>
              <w:t>ndicadores</w:t>
            </w:r>
            <w:r w:rsidR="003B0632" w:rsidRPr="002034DA">
              <w:rPr>
                <w:b/>
                <w:sz w:val="24"/>
                <w:szCs w:val="24"/>
              </w:rPr>
              <w:t xml:space="preserve"> de </w:t>
            </w:r>
            <w:r w:rsidR="0033704A">
              <w:rPr>
                <w:b/>
                <w:sz w:val="24"/>
                <w:szCs w:val="24"/>
              </w:rPr>
              <w:t>E</w:t>
            </w:r>
            <w:r w:rsidR="003B0632" w:rsidRPr="002034DA">
              <w:rPr>
                <w:b/>
                <w:sz w:val="24"/>
                <w:szCs w:val="24"/>
              </w:rPr>
              <w:t>valuación</w:t>
            </w:r>
          </w:p>
        </w:tc>
      </w:tr>
      <w:tr w:rsidR="00BE171C" w:rsidRPr="00B40EFE" w14:paraId="46DBB897" w14:textId="77777777" w:rsidTr="00E71DD0">
        <w:trPr>
          <w:trHeight w:val="352"/>
        </w:trPr>
        <w:tc>
          <w:tcPr>
            <w:tcW w:w="10745" w:type="dxa"/>
          </w:tcPr>
          <w:p w14:paraId="6EE29ED0" w14:textId="413CEFA7" w:rsidR="00E71DD0" w:rsidRPr="008D627A" w:rsidRDefault="00626FCB" w:rsidP="008D627A">
            <w:pPr>
              <w:pStyle w:val="Prrafodelista"/>
              <w:numPr>
                <w:ilvl w:val="0"/>
                <w:numId w:val="15"/>
              </w:numPr>
              <w:jc w:val="both"/>
              <w:rPr>
                <w:sz w:val="24"/>
                <w:szCs w:val="24"/>
              </w:rPr>
            </w:pPr>
            <w:r w:rsidRPr="008D627A">
              <w:rPr>
                <w:sz w:val="24"/>
                <w:szCs w:val="24"/>
              </w:rPr>
              <w:t>Identifica las dos partes del sistema nervioso</w:t>
            </w:r>
            <w:r w:rsidR="00C57CA7">
              <w:rPr>
                <w:sz w:val="24"/>
                <w:szCs w:val="24"/>
              </w:rPr>
              <w:t xml:space="preserve"> (2 clase)</w:t>
            </w:r>
          </w:p>
          <w:p w14:paraId="55AC0100" w14:textId="6ED788F2" w:rsidR="00AA4093" w:rsidRPr="008D627A" w:rsidRDefault="00AA4093" w:rsidP="008D627A">
            <w:pPr>
              <w:pStyle w:val="Prrafodelista"/>
              <w:numPr>
                <w:ilvl w:val="0"/>
                <w:numId w:val="15"/>
              </w:numPr>
              <w:jc w:val="both"/>
              <w:rPr>
                <w:sz w:val="24"/>
                <w:szCs w:val="24"/>
              </w:rPr>
            </w:pPr>
            <w:r w:rsidRPr="008D627A">
              <w:rPr>
                <w:sz w:val="24"/>
                <w:szCs w:val="24"/>
              </w:rPr>
              <w:t>Comprende cuál es la función de nuestro sistema nervioso, identificando la sinapsis como el elemento integrador de las neuronas</w:t>
            </w:r>
            <w:r w:rsidR="00C57CA7">
              <w:rPr>
                <w:sz w:val="24"/>
                <w:szCs w:val="24"/>
              </w:rPr>
              <w:t xml:space="preserve"> (2 clases)</w:t>
            </w:r>
          </w:p>
          <w:p w14:paraId="7FBAD036" w14:textId="2828F272" w:rsidR="00AA4093" w:rsidRPr="008D627A" w:rsidRDefault="00AA4093" w:rsidP="008D627A">
            <w:pPr>
              <w:pStyle w:val="Prrafodelista"/>
              <w:numPr>
                <w:ilvl w:val="0"/>
                <w:numId w:val="15"/>
              </w:numPr>
              <w:jc w:val="both"/>
              <w:rPr>
                <w:sz w:val="24"/>
                <w:szCs w:val="24"/>
              </w:rPr>
            </w:pPr>
            <w:r w:rsidRPr="008D627A">
              <w:rPr>
                <w:sz w:val="24"/>
                <w:szCs w:val="24"/>
              </w:rPr>
              <w:t xml:space="preserve">Comprende el mecanismo de acción de las drogas, </w:t>
            </w:r>
            <w:r w:rsidR="008D627A">
              <w:rPr>
                <w:sz w:val="24"/>
                <w:szCs w:val="24"/>
              </w:rPr>
              <w:t>reconociendo que</w:t>
            </w:r>
            <w:r w:rsidRPr="008D627A">
              <w:rPr>
                <w:sz w:val="24"/>
                <w:szCs w:val="24"/>
              </w:rPr>
              <w:t xml:space="preserve"> cada droga posee mecanismos distintos de acción</w:t>
            </w:r>
            <w:r w:rsidR="00C57CA7">
              <w:rPr>
                <w:sz w:val="24"/>
                <w:szCs w:val="24"/>
              </w:rPr>
              <w:t xml:space="preserve"> (1 clase)</w:t>
            </w:r>
          </w:p>
          <w:p w14:paraId="06F38255" w14:textId="6AA5B31E" w:rsidR="00B40EFE" w:rsidRPr="008D627A" w:rsidRDefault="00AA4093" w:rsidP="008D627A">
            <w:pPr>
              <w:pStyle w:val="Prrafodelista"/>
              <w:numPr>
                <w:ilvl w:val="0"/>
                <w:numId w:val="15"/>
              </w:numPr>
              <w:jc w:val="both"/>
              <w:rPr>
                <w:sz w:val="24"/>
                <w:szCs w:val="24"/>
              </w:rPr>
            </w:pPr>
            <w:r w:rsidRPr="008D627A">
              <w:rPr>
                <w:sz w:val="24"/>
                <w:szCs w:val="24"/>
              </w:rPr>
              <w:t>Identifica los distintos tipos de accidentes vasculares y sus orígenes</w:t>
            </w:r>
            <w:r w:rsidR="00C57CA7">
              <w:rPr>
                <w:sz w:val="24"/>
                <w:szCs w:val="24"/>
              </w:rPr>
              <w:t xml:space="preserve"> (1 clase)</w:t>
            </w:r>
          </w:p>
        </w:tc>
      </w:tr>
      <w:tr w:rsidR="0052678F" w:rsidRPr="00B40EFE" w14:paraId="5E3A148C" w14:textId="77777777" w:rsidTr="00FD3EF1">
        <w:trPr>
          <w:trHeight w:val="397"/>
        </w:trPr>
        <w:tc>
          <w:tcPr>
            <w:tcW w:w="10745" w:type="dxa"/>
            <w:vAlign w:val="center"/>
          </w:tcPr>
          <w:p w14:paraId="76455E28" w14:textId="77777777" w:rsidR="0052678F" w:rsidRPr="00B40EFE" w:rsidRDefault="00400369" w:rsidP="00400369">
            <w:pPr>
              <w:jc w:val="center"/>
              <w:rPr>
                <w:b/>
                <w:sz w:val="24"/>
                <w:szCs w:val="24"/>
              </w:rPr>
            </w:pPr>
            <w:r w:rsidRPr="00FC5253">
              <w:rPr>
                <w:b/>
                <w:sz w:val="24"/>
                <w:szCs w:val="24"/>
              </w:rPr>
              <w:t xml:space="preserve">Descripción de la </w:t>
            </w:r>
            <w:r w:rsidRPr="00B40EFE">
              <w:rPr>
                <w:b/>
                <w:sz w:val="24"/>
                <w:szCs w:val="24"/>
              </w:rPr>
              <w:t xml:space="preserve">Evaluación Formativa </w:t>
            </w:r>
            <w:r>
              <w:rPr>
                <w:b/>
                <w:sz w:val="24"/>
                <w:szCs w:val="24"/>
              </w:rPr>
              <w:t>/</w:t>
            </w:r>
            <w:r w:rsidRPr="00B40EFE">
              <w:rPr>
                <w:b/>
                <w:sz w:val="24"/>
                <w:szCs w:val="24"/>
              </w:rPr>
              <w:t xml:space="preserve"> Sumativa </w:t>
            </w:r>
          </w:p>
        </w:tc>
      </w:tr>
      <w:tr w:rsidR="0052678F" w:rsidRPr="00B40EFE" w14:paraId="56D99184" w14:textId="77777777" w:rsidTr="00E93F13">
        <w:trPr>
          <w:trHeight w:val="228"/>
        </w:trPr>
        <w:tc>
          <w:tcPr>
            <w:tcW w:w="10745" w:type="dxa"/>
            <w:tcBorders>
              <w:bottom w:val="single" w:sz="4" w:space="0" w:color="auto"/>
            </w:tcBorders>
          </w:tcPr>
          <w:p w14:paraId="3D7D242F" w14:textId="0A6DFF41" w:rsidR="009305FF" w:rsidRPr="009305FF" w:rsidRDefault="009305FF" w:rsidP="009305FF">
            <w:pPr>
              <w:jc w:val="both"/>
              <w:rPr>
                <w:sz w:val="24"/>
                <w:szCs w:val="24"/>
              </w:rPr>
            </w:pPr>
            <w:r w:rsidRPr="009305FF">
              <w:rPr>
                <w:sz w:val="24"/>
                <w:szCs w:val="24"/>
              </w:rPr>
              <w:t>Esta guía será evaluada</w:t>
            </w:r>
            <w:r w:rsidR="008D627A">
              <w:rPr>
                <w:sz w:val="24"/>
                <w:szCs w:val="24"/>
              </w:rPr>
              <w:t xml:space="preserve"> </w:t>
            </w:r>
            <w:r w:rsidRPr="009305FF">
              <w:rPr>
                <w:sz w:val="24"/>
                <w:szCs w:val="24"/>
              </w:rPr>
              <w:t>mediante una serie de preguntas de alternativas</w:t>
            </w:r>
            <w:r w:rsidR="008D627A">
              <w:rPr>
                <w:sz w:val="24"/>
                <w:szCs w:val="24"/>
              </w:rPr>
              <w:t xml:space="preserve"> l</w:t>
            </w:r>
            <w:r w:rsidRPr="009305FF">
              <w:rPr>
                <w:sz w:val="24"/>
                <w:szCs w:val="24"/>
              </w:rPr>
              <w:t xml:space="preserve">as </w:t>
            </w:r>
            <w:r w:rsidR="007A568F" w:rsidRPr="009305FF">
              <w:rPr>
                <w:sz w:val="24"/>
                <w:szCs w:val="24"/>
              </w:rPr>
              <w:t>cuáles</w:t>
            </w:r>
            <w:r w:rsidRPr="009305FF">
              <w:rPr>
                <w:sz w:val="24"/>
                <w:szCs w:val="24"/>
              </w:rPr>
              <w:t xml:space="preserve"> serán calificadas con un nivel de exigencia del 60%.</w:t>
            </w:r>
          </w:p>
          <w:p w14:paraId="04E1FCAA" w14:textId="77777777" w:rsidR="009305FF" w:rsidRPr="009305FF" w:rsidRDefault="009305FF" w:rsidP="009305FF">
            <w:pPr>
              <w:jc w:val="both"/>
              <w:rPr>
                <w:sz w:val="24"/>
                <w:szCs w:val="24"/>
              </w:rPr>
            </w:pPr>
            <w:r w:rsidRPr="009305FF">
              <w:rPr>
                <w:sz w:val="24"/>
                <w:szCs w:val="24"/>
              </w:rPr>
              <w:t>Las habilidades de pensamiento evaluadas en esta guía corresponden a:</w:t>
            </w:r>
          </w:p>
          <w:p w14:paraId="6CA6B436" w14:textId="77777777" w:rsidR="009305FF" w:rsidRPr="009305FF" w:rsidRDefault="009305FF" w:rsidP="009305FF">
            <w:pPr>
              <w:jc w:val="both"/>
              <w:rPr>
                <w:b/>
                <w:bCs/>
                <w:sz w:val="24"/>
                <w:szCs w:val="24"/>
              </w:rPr>
            </w:pPr>
            <w:r w:rsidRPr="009305FF">
              <w:rPr>
                <w:sz w:val="24"/>
                <w:szCs w:val="24"/>
              </w:rPr>
              <w:t>•</w:t>
            </w:r>
            <w:r w:rsidRPr="009305FF">
              <w:rPr>
                <w:sz w:val="24"/>
                <w:szCs w:val="24"/>
              </w:rPr>
              <w:tab/>
            </w:r>
            <w:r w:rsidRPr="009305FF">
              <w:rPr>
                <w:b/>
                <w:bCs/>
                <w:sz w:val="24"/>
                <w:szCs w:val="24"/>
              </w:rPr>
              <w:t>RECORDAR</w:t>
            </w:r>
          </w:p>
          <w:p w14:paraId="4777B7F8" w14:textId="2F3928E3" w:rsidR="00E71DD0" w:rsidRPr="008D627A" w:rsidRDefault="009305FF" w:rsidP="008D627A">
            <w:pPr>
              <w:jc w:val="both"/>
              <w:rPr>
                <w:b/>
                <w:bCs/>
                <w:sz w:val="24"/>
                <w:szCs w:val="24"/>
              </w:rPr>
            </w:pPr>
            <w:r w:rsidRPr="009305FF">
              <w:rPr>
                <w:b/>
                <w:bCs/>
                <w:sz w:val="24"/>
                <w:szCs w:val="24"/>
              </w:rPr>
              <w:t>•</w:t>
            </w:r>
            <w:r w:rsidRPr="009305FF">
              <w:rPr>
                <w:b/>
                <w:bCs/>
                <w:sz w:val="24"/>
                <w:szCs w:val="24"/>
              </w:rPr>
              <w:tab/>
              <w:t>COMPRENDER</w:t>
            </w:r>
          </w:p>
        </w:tc>
      </w:tr>
      <w:tr w:rsidR="00FB1E68" w:rsidRPr="00B40EFE" w14:paraId="4CD73E69" w14:textId="77777777" w:rsidTr="00E93F13">
        <w:trPr>
          <w:trHeight w:val="228"/>
        </w:trPr>
        <w:tc>
          <w:tcPr>
            <w:tcW w:w="10745" w:type="dxa"/>
            <w:shd w:val="clear" w:color="auto" w:fill="auto"/>
          </w:tcPr>
          <w:p w14:paraId="73B0486C" w14:textId="77777777" w:rsidR="00FB1E68" w:rsidRPr="00FB1E68" w:rsidRDefault="00400369" w:rsidP="00FB1E68">
            <w:pPr>
              <w:jc w:val="center"/>
              <w:rPr>
                <w:sz w:val="24"/>
                <w:szCs w:val="24"/>
                <w:highlight w:val="yellow"/>
              </w:rPr>
            </w:pPr>
            <w:r w:rsidRPr="00B40EFE">
              <w:rPr>
                <w:b/>
                <w:sz w:val="24"/>
                <w:szCs w:val="24"/>
              </w:rPr>
              <w:t xml:space="preserve">Recursos </w:t>
            </w:r>
            <w:r w:rsidRPr="00B40EFE">
              <w:rPr>
                <w:b/>
                <w:i/>
                <w:sz w:val="24"/>
                <w:szCs w:val="24"/>
              </w:rPr>
              <w:t>(</w:t>
            </w:r>
            <w:r>
              <w:rPr>
                <w:b/>
                <w:i/>
                <w:sz w:val="24"/>
                <w:szCs w:val="24"/>
              </w:rPr>
              <w:t>P</w:t>
            </w:r>
            <w:r w:rsidRPr="00B40EFE">
              <w:rPr>
                <w:b/>
                <w:i/>
                <w:sz w:val="24"/>
                <w:szCs w:val="24"/>
              </w:rPr>
              <w:t>áginas</w:t>
            </w:r>
            <w:r>
              <w:rPr>
                <w:b/>
                <w:i/>
                <w:sz w:val="24"/>
                <w:szCs w:val="24"/>
              </w:rPr>
              <w:t xml:space="preserve"> del texto del estudiante</w:t>
            </w:r>
            <w:r w:rsidRPr="00B40EFE">
              <w:rPr>
                <w:b/>
                <w:i/>
                <w:sz w:val="24"/>
                <w:szCs w:val="24"/>
              </w:rPr>
              <w:t xml:space="preserve">, </w:t>
            </w:r>
            <w:r>
              <w:rPr>
                <w:b/>
                <w:i/>
                <w:sz w:val="24"/>
                <w:szCs w:val="24"/>
              </w:rPr>
              <w:t xml:space="preserve">links de </w:t>
            </w:r>
            <w:r w:rsidRPr="00B40EFE">
              <w:rPr>
                <w:b/>
                <w:i/>
                <w:sz w:val="24"/>
                <w:szCs w:val="24"/>
              </w:rPr>
              <w:t>audios</w:t>
            </w:r>
            <w:r>
              <w:rPr>
                <w:b/>
                <w:i/>
                <w:sz w:val="24"/>
                <w:szCs w:val="24"/>
              </w:rPr>
              <w:t xml:space="preserve"> /</w:t>
            </w:r>
            <w:r w:rsidRPr="00B40EFE">
              <w:rPr>
                <w:b/>
                <w:i/>
                <w:sz w:val="24"/>
                <w:szCs w:val="24"/>
              </w:rPr>
              <w:t xml:space="preserve"> videos, etc.)</w:t>
            </w:r>
          </w:p>
        </w:tc>
      </w:tr>
      <w:tr w:rsidR="00FB1E68" w:rsidRPr="00B40EFE" w14:paraId="04B736F5" w14:textId="77777777" w:rsidTr="00E93F13">
        <w:trPr>
          <w:trHeight w:val="228"/>
        </w:trPr>
        <w:tc>
          <w:tcPr>
            <w:tcW w:w="10745" w:type="dxa"/>
            <w:shd w:val="clear" w:color="auto" w:fill="auto"/>
          </w:tcPr>
          <w:p w14:paraId="788220A0" w14:textId="15D31619" w:rsidR="00FB1E68" w:rsidRPr="002D2A5E" w:rsidRDefault="007A568F" w:rsidP="002D2A5E">
            <w:pPr>
              <w:pStyle w:val="Prrafodelista"/>
              <w:numPr>
                <w:ilvl w:val="0"/>
                <w:numId w:val="3"/>
              </w:numPr>
              <w:jc w:val="both"/>
              <w:rPr>
                <w:sz w:val="24"/>
                <w:szCs w:val="24"/>
              </w:rPr>
            </w:pPr>
            <w:r w:rsidRPr="002D2A5E">
              <w:rPr>
                <w:sz w:val="24"/>
                <w:szCs w:val="24"/>
              </w:rPr>
              <w:t>PPT CLASE (CLASROOM)</w:t>
            </w:r>
          </w:p>
          <w:p w14:paraId="5E036C96" w14:textId="3372601E" w:rsidR="007A568F" w:rsidRPr="002D2A5E" w:rsidRDefault="007A568F" w:rsidP="002D2A5E">
            <w:pPr>
              <w:pStyle w:val="Prrafodelista"/>
              <w:numPr>
                <w:ilvl w:val="0"/>
                <w:numId w:val="3"/>
              </w:numPr>
              <w:jc w:val="both"/>
              <w:rPr>
                <w:sz w:val="24"/>
                <w:szCs w:val="24"/>
              </w:rPr>
            </w:pPr>
            <w:r w:rsidRPr="002D2A5E">
              <w:rPr>
                <w:sz w:val="24"/>
                <w:szCs w:val="24"/>
              </w:rPr>
              <w:t>CLASE GRABADA (CLASRROOM)</w:t>
            </w:r>
          </w:p>
          <w:p w14:paraId="45DE3F68" w14:textId="0DFCB08B" w:rsidR="007A568F" w:rsidRPr="002D2A5E" w:rsidRDefault="002D2A5E" w:rsidP="002D2A5E">
            <w:pPr>
              <w:pStyle w:val="Prrafodelista"/>
              <w:numPr>
                <w:ilvl w:val="0"/>
                <w:numId w:val="3"/>
              </w:numPr>
              <w:jc w:val="both"/>
              <w:rPr>
                <w:sz w:val="24"/>
                <w:szCs w:val="24"/>
              </w:rPr>
            </w:pPr>
            <w:r w:rsidRPr="002D2A5E">
              <w:rPr>
                <w:sz w:val="24"/>
                <w:szCs w:val="24"/>
              </w:rPr>
              <w:t>PÁGINA RESUMEN DE SISTEMA NERVIOSO:</w:t>
            </w:r>
          </w:p>
          <w:p w14:paraId="72B94C61" w14:textId="391309E2" w:rsidR="007A568F" w:rsidRPr="002D2A5E" w:rsidRDefault="004E17D5" w:rsidP="002D2A5E">
            <w:pPr>
              <w:pStyle w:val="Prrafodelista"/>
              <w:jc w:val="both"/>
              <w:rPr>
                <w:sz w:val="24"/>
                <w:szCs w:val="24"/>
              </w:rPr>
            </w:pPr>
            <w:hyperlink r:id="rId8" w:history="1">
              <w:r w:rsidR="002D2A5E" w:rsidRPr="00B31FDB">
                <w:rPr>
                  <w:rStyle w:val="Hipervnculo"/>
                  <w:sz w:val="24"/>
                  <w:szCs w:val="24"/>
                </w:rPr>
                <w:t>https://espanol.nichd.nih.gov/salud/temas/neuro/informacion/partes</w:t>
              </w:r>
            </w:hyperlink>
          </w:p>
          <w:p w14:paraId="69A79C06" w14:textId="1D3D8840" w:rsidR="001C6950" w:rsidRPr="002D2A5E" w:rsidRDefault="001C6950" w:rsidP="002D2A5E">
            <w:pPr>
              <w:pStyle w:val="Prrafodelista"/>
              <w:numPr>
                <w:ilvl w:val="0"/>
                <w:numId w:val="3"/>
              </w:numPr>
              <w:jc w:val="both"/>
              <w:rPr>
                <w:sz w:val="24"/>
                <w:szCs w:val="24"/>
              </w:rPr>
            </w:pPr>
            <w:r w:rsidRPr="002D2A5E">
              <w:rPr>
                <w:sz w:val="24"/>
                <w:szCs w:val="24"/>
              </w:rPr>
              <w:t>EL CEREBRO:</w:t>
            </w:r>
          </w:p>
          <w:p w14:paraId="5CA0B5DF" w14:textId="015DB41B" w:rsidR="001C6950" w:rsidRPr="002D2A5E" w:rsidRDefault="004E17D5" w:rsidP="002D2A5E">
            <w:pPr>
              <w:pStyle w:val="Prrafodelista"/>
              <w:jc w:val="both"/>
              <w:rPr>
                <w:sz w:val="24"/>
                <w:szCs w:val="24"/>
              </w:rPr>
            </w:pPr>
            <w:hyperlink r:id="rId9" w:history="1">
              <w:r w:rsidR="002D2A5E" w:rsidRPr="00B31FDB">
                <w:rPr>
                  <w:rStyle w:val="Hipervnculo"/>
                  <w:sz w:val="24"/>
                  <w:szCs w:val="24"/>
                </w:rPr>
                <w:t>https://medlineplus.gov/spanish/ency/anatomyvideos/000016.htm</w:t>
              </w:r>
            </w:hyperlink>
          </w:p>
          <w:p w14:paraId="670FD876" w14:textId="1021361E" w:rsidR="001C6950" w:rsidRPr="002D2A5E" w:rsidRDefault="002D2A5E" w:rsidP="002D2A5E">
            <w:pPr>
              <w:pStyle w:val="Prrafodelista"/>
              <w:numPr>
                <w:ilvl w:val="0"/>
                <w:numId w:val="3"/>
              </w:numPr>
              <w:jc w:val="both"/>
              <w:rPr>
                <w:sz w:val="24"/>
                <w:szCs w:val="24"/>
              </w:rPr>
            </w:pPr>
            <w:r w:rsidRPr="002D2A5E">
              <w:rPr>
                <w:sz w:val="24"/>
                <w:szCs w:val="24"/>
              </w:rPr>
              <w:t>COMO ACTÚAN LAS DROGAS EN EL CEREBRO:</w:t>
            </w:r>
          </w:p>
          <w:p w14:paraId="6525CAD4" w14:textId="6DECDAF0" w:rsidR="002D2A5E" w:rsidRDefault="004E17D5" w:rsidP="002D2A5E">
            <w:pPr>
              <w:pStyle w:val="Prrafodelista"/>
              <w:jc w:val="both"/>
              <w:rPr>
                <w:sz w:val="24"/>
                <w:szCs w:val="24"/>
              </w:rPr>
            </w:pPr>
            <w:hyperlink r:id="rId10" w:history="1">
              <w:r w:rsidR="002D2A5E" w:rsidRPr="00B31FDB">
                <w:rPr>
                  <w:rStyle w:val="Hipervnculo"/>
                  <w:sz w:val="24"/>
                  <w:szCs w:val="24"/>
                </w:rPr>
                <w:t>https://www.drugabuse.gov/es/publicaciones/las-drogas-el-cerebro-y-la-conducta-la-ciencia-de-la-adiccion/las-drogas-y-el-cerebro</w:t>
              </w:r>
            </w:hyperlink>
          </w:p>
          <w:p w14:paraId="4A021FC7" w14:textId="1A8B3AD5" w:rsidR="00674F50" w:rsidRPr="00674F50" w:rsidRDefault="00674F50" w:rsidP="00674F50">
            <w:pPr>
              <w:pStyle w:val="Prrafodelista"/>
              <w:numPr>
                <w:ilvl w:val="0"/>
                <w:numId w:val="3"/>
              </w:numPr>
              <w:jc w:val="both"/>
              <w:rPr>
                <w:sz w:val="24"/>
                <w:szCs w:val="24"/>
              </w:rPr>
            </w:pPr>
            <w:r w:rsidRPr="00674F50">
              <w:rPr>
                <w:sz w:val="24"/>
                <w:szCs w:val="24"/>
              </w:rPr>
              <w:t>ACCIDENTE CEREBRO VASCULAR:</w:t>
            </w:r>
          </w:p>
          <w:p w14:paraId="7B6F3E91" w14:textId="5A1D4050" w:rsidR="002D2A5E" w:rsidRPr="002D2A5E" w:rsidRDefault="004E17D5" w:rsidP="008D627A">
            <w:pPr>
              <w:pStyle w:val="Prrafodelista"/>
              <w:jc w:val="both"/>
              <w:rPr>
                <w:sz w:val="24"/>
                <w:szCs w:val="24"/>
              </w:rPr>
            </w:pPr>
            <w:hyperlink r:id="rId11" w:history="1">
              <w:r w:rsidR="00626FCB" w:rsidRPr="00B31FDB">
                <w:rPr>
                  <w:rStyle w:val="Hipervnculo"/>
                  <w:sz w:val="24"/>
                  <w:szCs w:val="24"/>
                </w:rPr>
                <w:t>https://medlineplus.gov/spanish/ency/article/000726.htm</w:t>
              </w:r>
            </w:hyperlink>
          </w:p>
          <w:p w14:paraId="51D84435" w14:textId="77777777" w:rsidR="009305FF" w:rsidRPr="002D2A5E" w:rsidRDefault="009305FF" w:rsidP="00E71DD0">
            <w:pPr>
              <w:jc w:val="both"/>
              <w:rPr>
                <w:sz w:val="24"/>
                <w:szCs w:val="24"/>
              </w:rPr>
            </w:pPr>
          </w:p>
          <w:p w14:paraId="332A9C34" w14:textId="77777777" w:rsidR="00FB1E68" w:rsidRPr="002D2A5E" w:rsidRDefault="00FB1E68" w:rsidP="00E71DD0">
            <w:pPr>
              <w:jc w:val="both"/>
              <w:rPr>
                <w:sz w:val="24"/>
                <w:szCs w:val="24"/>
              </w:rPr>
            </w:pPr>
          </w:p>
        </w:tc>
      </w:tr>
      <w:tr w:rsidR="00FD3EF1" w:rsidRPr="00B40EFE" w14:paraId="1443B450" w14:textId="77777777" w:rsidTr="00FD3EF1">
        <w:trPr>
          <w:trHeight w:val="444"/>
        </w:trPr>
        <w:tc>
          <w:tcPr>
            <w:tcW w:w="10745" w:type="dxa"/>
            <w:vAlign w:val="center"/>
          </w:tcPr>
          <w:p w14:paraId="0AEC5902" w14:textId="77777777" w:rsidR="008D627A" w:rsidRDefault="008D627A" w:rsidP="00400369">
            <w:pPr>
              <w:jc w:val="center"/>
              <w:rPr>
                <w:b/>
                <w:sz w:val="24"/>
                <w:szCs w:val="24"/>
              </w:rPr>
            </w:pPr>
          </w:p>
          <w:p w14:paraId="03C41419" w14:textId="3EE24E8D" w:rsidR="00FD3EF1" w:rsidRPr="00B40EFE" w:rsidRDefault="00400369" w:rsidP="00400369">
            <w:pPr>
              <w:jc w:val="center"/>
              <w:rPr>
                <w:b/>
                <w:sz w:val="24"/>
                <w:szCs w:val="24"/>
              </w:rPr>
            </w:pPr>
            <w:r w:rsidRPr="00B40EFE">
              <w:rPr>
                <w:b/>
                <w:sz w:val="24"/>
                <w:szCs w:val="24"/>
              </w:rPr>
              <w:lastRenderedPageBreak/>
              <w:t xml:space="preserve">Instrucciones Generales </w:t>
            </w:r>
          </w:p>
        </w:tc>
      </w:tr>
      <w:tr w:rsidR="00FD3EF1" w:rsidRPr="00B40EFE" w14:paraId="6B0B1E4F" w14:textId="77777777" w:rsidTr="00E71DD0">
        <w:trPr>
          <w:trHeight w:val="75"/>
        </w:trPr>
        <w:tc>
          <w:tcPr>
            <w:tcW w:w="10745" w:type="dxa"/>
          </w:tcPr>
          <w:p w14:paraId="04692181" w14:textId="45FC3A73" w:rsidR="00FD3EF1" w:rsidRDefault="00626FCB" w:rsidP="00E71DD0">
            <w:pPr>
              <w:jc w:val="both"/>
              <w:rPr>
                <w:sz w:val="24"/>
                <w:szCs w:val="24"/>
              </w:rPr>
            </w:pPr>
            <w:r>
              <w:rPr>
                <w:sz w:val="24"/>
                <w:szCs w:val="24"/>
              </w:rPr>
              <w:lastRenderedPageBreak/>
              <w:t>A continuación, debes leer el texto e ir respondiendo algunas preguntas que se plantean (estas preguntas te irán ayudando a comprend</w:t>
            </w:r>
            <w:r w:rsidR="008D627A">
              <w:rPr>
                <w:sz w:val="24"/>
                <w:szCs w:val="24"/>
              </w:rPr>
              <w:t>er lo que lees</w:t>
            </w:r>
            <w:r>
              <w:rPr>
                <w:sz w:val="24"/>
                <w:szCs w:val="24"/>
              </w:rPr>
              <w:t>).</w:t>
            </w:r>
          </w:p>
          <w:p w14:paraId="50370D6E" w14:textId="785B1ABA" w:rsidR="00E71DD0" w:rsidRPr="00B40EFE" w:rsidRDefault="00626FCB" w:rsidP="008D627A">
            <w:pPr>
              <w:jc w:val="both"/>
              <w:rPr>
                <w:sz w:val="24"/>
                <w:szCs w:val="24"/>
              </w:rPr>
            </w:pPr>
            <w:r>
              <w:rPr>
                <w:sz w:val="24"/>
                <w:szCs w:val="24"/>
              </w:rPr>
              <w:t>Posterior a la lectura debes responder las preguntas que aparecen al final de esta guía. Recuerda que esas preguntas son calificadas.</w:t>
            </w:r>
          </w:p>
        </w:tc>
      </w:tr>
      <w:tr w:rsidR="003A4F9E" w:rsidRPr="00B40EFE" w14:paraId="42532446" w14:textId="77777777" w:rsidTr="00E71DD0">
        <w:trPr>
          <w:trHeight w:val="370"/>
        </w:trPr>
        <w:tc>
          <w:tcPr>
            <w:tcW w:w="10745" w:type="dxa"/>
          </w:tcPr>
          <w:p w14:paraId="2496A560" w14:textId="77777777" w:rsidR="00A93AF2" w:rsidRPr="00B40EFE" w:rsidRDefault="00400369" w:rsidP="00E71DD0">
            <w:pPr>
              <w:jc w:val="center"/>
              <w:rPr>
                <w:b/>
                <w:sz w:val="24"/>
                <w:szCs w:val="24"/>
              </w:rPr>
            </w:pPr>
            <w:r w:rsidRPr="00E93F13">
              <w:rPr>
                <w:b/>
                <w:sz w:val="24"/>
                <w:szCs w:val="24"/>
              </w:rPr>
              <w:t>Contenido</w:t>
            </w:r>
          </w:p>
        </w:tc>
      </w:tr>
      <w:tr w:rsidR="00E71DD0" w:rsidRPr="00B40EFE" w14:paraId="3FC99EA0" w14:textId="77777777" w:rsidTr="00E71DD0">
        <w:trPr>
          <w:trHeight w:val="120"/>
        </w:trPr>
        <w:tc>
          <w:tcPr>
            <w:tcW w:w="10745" w:type="dxa"/>
          </w:tcPr>
          <w:p w14:paraId="0CA49546" w14:textId="00D5AE7F" w:rsidR="005C6A16" w:rsidRPr="005C6A16" w:rsidRDefault="005C6A16" w:rsidP="005C6A16">
            <w:pPr>
              <w:jc w:val="center"/>
              <w:rPr>
                <w:b/>
                <w:bCs/>
                <w:sz w:val="24"/>
                <w:szCs w:val="24"/>
              </w:rPr>
            </w:pPr>
            <w:r>
              <w:rPr>
                <w:b/>
                <w:bCs/>
                <w:sz w:val="28"/>
                <w:szCs w:val="28"/>
              </w:rPr>
              <w:t>SISTEMA NERVIOSO</w:t>
            </w:r>
          </w:p>
          <w:p w14:paraId="7C9472DB" w14:textId="77777777" w:rsidR="005C6A16" w:rsidRDefault="005C6A16" w:rsidP="005C6A16">
            <w:pPr>
              <w:jc w:val="both"/>
              <w:rPr>
                <w:sz w:val="24"/>
                <w:szCs w:val="24"/>
              </w:rPr>
            </w:pPr>
          </w:p>
          <w:p w14:paraId="7BF2E85D" w14:textId="5E92F532" w:rsidR="005C6A16" w:rsidRPr="005C6A16" w:rsidRDefault="005C6A16" w:rsidP="005C6A16">
            <w:pPr>
              <w:jc w:val="both"/>
              <w:rPr>
                <w:sz w:val="24"/>
                <w:szCs w:val="24"/>
              </w:rPr>
            </w:pPr>
            <w:r w:rsidRPr="005C6A16">
              <w:rPr>
                <w:sz w:val="24"/>
                <w:szCs w:val="24"/>
              </w:rPr>
              <w:t>El sistema nervioso tiene dos partes principales</w:t>
            </w:r>
            <w:r w:rsidR="00281BDF">
              <w:rPr>
                <w:sz w:val="24"/>
                <w:szCs w:val="24"/>
              </w:rPr>
              <w:t xml:space="preserve"> </w:t>
            </w:r>
            <w:r w:rsidR="00281BDF" w:rsidRPr="003A06CF">
              <w:rPr>
                <w:b/>
                <w:bCs/>
                <w:sz w:val="24"/>
                <w:szCs w:val="24"/>
                <w:highlight w:val="yellow"/>
              </w:rPr>
              <w:t>(VER IMAGEN DE ABAJO)</w:t>
            </w:r>
            <w:r w:rsidRPr="003A06CF">
              <w:rPr>
                <w:b/>
                <w:bCs/>
                <w:sz w:val="24"/>
                <w:szCs w:val="24"/>
                <w:highlight w:val="yellow"/>
              </w:rPr>
              <w:t>:</w:t>
            </w:r>
          </w:p>
          <w:p w14:paraId="30C9397D" w14:textId="77777777" w:rsidR="005C6A16" w:rsidRPr="005C6A16" w:rsidRDefault="005C6A16" w:rsidP="005C6A16">
            <w:pPr>
              <w:jc w:val="both"/>
              <w:rPr>
                <w:sz w:val="24"/>
                <w:szCs w:val="24"/>
              </w:rPr>
            </w:pPr>
          </w:p>
          <w:p w14:paraId="32AF3412" w14:textId="60F18D81" w:rsidR="005C6A16" w:rsidRPr="005C6A16" w:rsidRDefault="005C6A16" w:rsidP="005C6A16">
            <w:pPr>
              <w:pStyle w:val="Prrafodelista"/>
              <w:numPr>
                <w:ilvl w:val="0"/>
                <w:numId w:val="1"/>
              </w:numPr>
              <w:jc w:val="both"/>
              <w:rPr>
                <w:sz w:val="24"/>
                <w:szCs w:val="24"/>
              </w:rPr>
            </w:pPr>
            <w:r w:rsidRPr="005C6A16">
              <w:rPr>
                <w:sz w:val="24"/>
                <w:szCs w:val="24"/>
              </w:rPr>
              <w:t xml:space="preserve">El sistema nervioso central está compuesto por el </w:t>
            </w:r>
            <w:r w:rsidR="001C6950" w:rsidRPr="001C6950">
              <w:rPr>
                <w:b/>
                <w:bCs/>
                <w:sz w:val="24"/>
                <w:szCs w:val="24"/>
              </w:rPr>
              <w:t>encéfalo</w:t>
            </w:r>
            <w:r w:rsidRPr="003A06CF">
              <w:rPr>
                <w:b/>
                <w:bCs/>
                <w:sz w:val="24"/>
                <w:szCs w:val="24"/>
              </w:rPr>
              <w:t xml:space="preserve"> y la médula espinal</w:t>
            </w:r>
            <w:r w:rsidRPr="005C6A16">
              <w:rPr>
                <w:sz w:val="24"/>
                <w:szCs w:val="24"/>
              </w:rPr>
              <w:t>.</w:t>
            </w:r>
          </w:p>
          <w:p w14:paraId="1E7A5262" w14:textId="77777777" w:rsidR="005C6A16" w:rsidRPr="005C6A16" w:rsidRDefault="005C6A16" w:rsidP="005C6A16">
            <w:pPr>
              <w:jc w:val="both"/>
              <w:rPr>
                <w:sz w:val="24"/>
                <w:szCs w:val="24"/>
              </w:rPr>
            </w:pPr>
          </w:p>
          <w:p w14:paraId="066D7135" w14:textId="46D57759" w:rsidR="005C6A16" w:rsidRDefault="005C6A16" w:rsidP="005C6A16">
            <w:pPr>
              <w:pStyle w:val="Prrafodelista"/>
              <w:numPr>
                <w:ilvl w:val="0"/>
                <w:numId w:val="1"/>
              </w:numPr>
              <w:jc w:val="both"/>
              <w:rPr>
                <w:sz w:val="24"/>
                <w:szCs w:val="24"/>
              </w:rPr>
            </w:pPr>
            <w:r w:rsidRPr="005C6A16">
              <w:rPr>
                <w:sz w:val="24"/>
                <w:szCs w:val="24"/>
              </w:rPr>
              <w:t xml:space="preserve">El sistema nervioso periférico está compuesto por </w:t>
            </w:r>
            <w:r w:rsidRPr="003A06CF">
              <w:rPr>
                <w:b/>
                <w:bCs/>
                <w:sz w:val="24"/>
                <w:szCs w:val="24"/>
              </w:rPr>
              <w:t>todos los nervios</w:t>
            </w:r>
            <w:r w:rsidRPr="005C6A16">
              <w:rPr>
                <w:sz w:val="24"/>
                <w:szCs w:val="24"/>
              </w:rPr>
              <w:t xml:space="preserve"> que se ramifican desde la médula espinal y se extienden a todas las partes del cuerpo.</w:t>
            </w:r>
          </w:p>
          <w:p w14:paraId="5831B160" w14:textId="77777777" w:rsidR="00281BDF" w:rsidRPr="00281BDF" w:rsidRDefault="00281BDF" w:rsidP="00281BDF">
            <w:pPr>
              <w:pStyle w:val="Prrafodelista"/>
              <w:rPr>
                <w:sz w:val="24"/>
                <w:szCs w:val="24"/>
              </w:rPr>
            </w:pPr>
          </w:p>
          <w:p w14:paraId="065078A9" w14:textId="6E379541" w:rsidR="00281BDF" w:rsidRPr="00281BDF" w:rsidRDefault="003A06CF" w:rsidP="008D627A">
            <w:pPr>
              <w:jc w:val="right"/>
              <w:rPr>
                <w:sz w:val="24"/>
                <w:szCs w:val="24"/>
              </w:rPr>
            </w:pPr>
            <w:r>
              <w:rPr>
                <w:noProof/>
                <w:sz w:val="24"/>
                <w:szCs w:val="24"/>
              </w:rPr>
              <mc:AlternateContent>
                <mc:Choice Requires="wps">
                  <w:drawing>
                    <wp:anchor distT="0" distB="0" distL="114300" distR="114300" simplePos="0" relativeHeight="251659264" behindDoc="0" locked="0" layoutInCell="1" allowOverlap="1" wp14:anchorId="341B276F" wp14:editId="1F8152D8">
                      <wp:simplePos x="0" y="0"/>
                      <wp:positionH relativeFrom="column">
                        <wp:posOffset>375920</wp:posOffset>
                      </wp:positionH>
                      <wp:positionV relativeFrom="paragraph">
                        <wp:posOffset>865505</wp:posOffset>
                      </wp:positionV>
                      <wp:extent cx="3181350" cy="13716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3181350" cy="13716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4605A1" w14:textId="3DFE1810" w:rsidR="003A06CF" w:rsidRDefault="003A06CF" w:rsidP="003A06CF">
                                  <w:pPr>
                                    <w:jc w:val="center"/>
                                    <w:rPr>
                                      <w:rFonts w:ascii="Agency FB" w:hAnsi="Agency FB"/>
                                      <w:b/>
                                      <w:bCs/>
                                      <w:sz w:val="36"/>
                                      <w:szCs w:val="36"/>
                                    </w:rPr>
                                  </w:pPr>
                                  <w:r w:rsidRPr="008D627A">
                                    <w:rPr>
                                      <w:rFonts w:ascii="Agency FB" w:hAnsi="Agency FB"/>
                                      <w:b/>
                                      <w:bCs/>
                                      <w:sz w:val="36"/>
                                      <w:szCs w:val="36"/>
                                      <w:highlight w:val="green"/>
                                    </w:rPr>
                                    <w:t>DIVISIÓN DEL SISTEMA NERVIOSO</w:t>
                                  </w:r>
                                </w:p>
                                <w:p w14:paraId="748900AB" w14:textId="027E4F2C" w:rsidR="008D627A" w:rsidRPr="008D627A" w:rsidRDefault="008D627A" w:rsidP="008D627A">
                                  <w:pPr>
                                    <w:pStyle w:val="Prrafodelista"/>
                                    <w:numPr>
                                      <w:ilvl w:val="0"/>
                                      <w:numId w:val="17"/>
                                    </w:numPr>
                                    <w:jc w:val="both"/>
                                    <w:rPr>
                                      <w:rFonts w:ascii="Agency FB" w:hAnsi="Agency FB"/>
                                      <w:b/>
                                      <w:bCs/>
                                      <w:sz w:val="36"/>
                                      <w:szCs w:val="36"/>
                                    </w:rPr>
                                  </w:pPr>
                                  <w:r w:rsidRPr="008D627A">
                                    <w:rPr>
                                      <w:rFonts w:ascii="Agency FB" w:hAnsi="Agency FB"/>
                                      <w:b/>
                                      <w:bCs/>
                                      <w:sz w:val="36"/>
                                      <w:szCs w:val="36"/>
                                    </w:rPr>
                                    <w:t>SISTEMA NERVIOS CENTRAL</w:t>
                                  </w:r>
                                </w:p>
                                <w:p w14:paraId="42B00488" w14:textId="44D7B402" w:rsidR="008D627A" w:rsidRPr="008D627A" w:rsidRDefault="008D627A" w:rsidP="008D627A">
                                  <w:pPr>
                                    <w:pStyle w:val="Prrafodelista"/>
                                    <w:numPr>
                                      <w:ilvl w:val="0"/>
                                      <w:numId w:val="17"/>
                                    </w:numPr>
                                    <w:jc w:val="both"/>
                                    <w:rPr>
                                      <w:rFonts w:ascii="Agency FB" w:hAnsi="Agency FB"/>
                                      <w:b/>
                                      <w:bCs/>
                                      <w:sz w:val="36"/>
                                      <w:szCs w:val="36"/>
                                    </w:rPr>
                                  </w:pPr>
                                  <w:r w:rsidRPr="008D627A">
                                    <w:rPr>
                                      <w:rFonts w:ascii="Agency FB" w:hAnsi="Agency FB"/>
                                      <w:b/>
                                      <w:bCs/>
                                      <w:sz w:val="36"/>
                                      <w:szCs w:val="36"/>
                                    </w:rPr>
                                    <w:t>SISTEMA NERVIOS PERIFÉRICO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B276F" id="_x0000_t202" coordsize="21600,21600" o:spt="202" path="m,l,21600r21600,l21600,xe">
                      <v:stroke joinstyle="miter"/>
                      <v:path gradientshapeok="t" o:connecttype="rect"/>
                    </v:shapetype>
                    <v:shape id="Cuadro de texto 5" o:spid="_x0000_s1026" type="#_x0000_t202" style="position:absolute;left:0;text-align:left;margin-left:29.6pt;margin-top:68.15pt;width:25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pjdgIAADMFAAAOAAAAZHJzL2Uyb0RvYy54bWysVEtPGzEQvlfqf7B8bzYbCNCIDUqDqCpF&#10;gBoqzo7XJqvaHtd2spv+esbeBynNqepl15755v2Nr28archeOF+BKWg+GlMiDIeyMi8F/fF09+mK&#10;Eh+YKZkCIwp6EJ7ezD9+uK7tTExgC6oUjqAT42e1Leg2BDvLMs+3QjM/AisMKiU4zQJe3UtWOlaj&#10;d62yyXh8kdXgSuuAC+9Retsq6Tz5l1Lw8CClF4GogmJuIX1d+m7iN5tfs9mLY3Zb8S4N9g9ZaFYZ&#10;DDq4umWBkZ2r/nKlK+7AgwwjDjoDKSsuUg1YTT5+V816y6xItWBzvB3a5P+fW36/f3SkKgs6pcQw&#10;jSNa7ljpgJSCBNEEINPYpNr6GWLXFtGh+QINDruXexTG2hvpdPxjVQT12O7D0GL0RDgKz/Kr/GyK&#10;Ko66/OwyvxinIWRv5tb58FWAJvFQUIczTK1l+5UPmApCe0iMpkyUxfzaPNIpHJRold+FxPIw8iQ5&#10;ScQSS+XIniElGOfChFQJulUG0dFMVkoNhvkpQzUYddhoJhLhBsPxKcM/Iw4WKSqYMBjryoA75aD8&#10;2acrW3xffVtzLD80m6ab2QbKA47MQct8b/ldhW1dMR8emUOq4yhwfcMDfqSCuqDQnSjZgvt9Sh7x&#10;yEDUUlLj6hTU/9oxJyhR3wxy83N+fh53LV3Op5cTvLhjzeZYY3Z6CTiKHB8Ky9Mx4oPqj9KBfsYt&#10;X8SoqGKGY+yChv64DO1C4yvBxWKRQLhdloWVWVseXcf2RtI8Nc/M2Y5Zkd730C8Zm70jWIuNlgYW&#10;uwCySuyLDW672jUeNzORsntF4uof3xPq7a2bvwIAAP//AwBQSwMEFAAGAAgAAAAhAAbdlxbeAAAA&#10;CgEAAA8AAABkcnMvZG93bnJldi54bWxMj8tOwzAQRfdI/IM1SOyoQ6xEJcSpEBISC0TVNh8wjScP&#10;EdtR7Kbh7xlWsJw7R3fOlLvVjmKhOQzeaXjcJCDINd4MrtNQn94etiBCRGdw9I40fFOAXXV7U2Jh&#10;/NUdaDnGTnCJCwVq6GOcCilD05PFsPETOd61frYYeZw7aWa8crkdZZokubQ4OL7Q40SvPTVfx4vV&#10;gKf4rtqlqT+G/b5FUnioP3Ot7+/Wl2cQkdb4B8OvPqtDxU5nf3EmiFFD9pQyybnKFQgGsjzh5KxB&#10;ZakCWZXy/wvVDwAAAP//AwBQSwECLQAUAAYACAAAACEAtoM4kv4AAADhAQAAEwAAAAAAAAAAAAAA&#10;AAAAAAAAW0NvbnRlbnRfVHlwZXNdLnhtbFBLAQItABQABgAIAAAAIQA4/SH/1gAAAJQBAAALAAAA&#10;AAAAAAAAAAAAAC8BAABfcmVscy8ucmVsc1BLAQItABQABgAIAAAAIQAC8HpjdgIAADMFAAAOAAAA&#10;AAAAAAAAAAAAAC4CAABkcnMvZTJvRG9jLnhtbFBLAQItABQABgAIAAAAIQAG3ZcW3gAAAAoBAAAP&#10;AAAAAAAAAAAAAAAAANAEAABkcnMvZG93bnJldi54bWxQSwUGAAAAAAQABADzAAAA2wUAAAAA&#10;" fillcolor="white [3201]" strokecolor="#5b9bd5 [3204]" strokeweight="1pt">
                      <v:textbox>
                        <w:txbxContent>
                          <w:p w14:paraId="604605A1" w14:textId="3DFE1810" w:rsidR="003A06CF" w:rsidRDefault="003A06CF" w:rsidP="003A06CF">
                            <w:pPr>
                              <w:jc w:val="center"/>
                              <w:rPr>
                                <w:rFonts w:ascii="Agency FB" w:hAnsi="Agency FB"/>
                                <w:b/>
                                <w:bCs/>
                                <w:sz w:val="36"/>
                                <w:szCs w:val="36"/>
                              </w:rPr>
                            </w:pPr>
                            <w:r w:rsidRPr="008D627A">
                              <w:rPr>
                                <w:rFonts w:ascii="Agency FB" w:hAnsi="Agency FB"/>
                                <w:b/>
                                <w:bCs/>
                                <w:sz w:val="36"/>
                                <w:szCs w:val="36"/>
                                <w:highlight w:val="green"/>
                              </w:rPr>
                              <w:t>DIVISIÓN DEL SISTEMA NERVIOSO</w:t>
                            </w:r>
                          </w:p>
                          <w:p w14:paraId="748900AB" w14:textId="027E4F2C" w:rsidR="008D627A" w:rsidRPr="008D627A" w:rsidRDefault="008D627A" w:rsidP="008D627A">
                            <w:pPr>
                              <w:pStyle w:val="Prrafodelista"/>
                              <w:numPr>
                                <w:ilvl w:val="0"/>
                                <w:numId w:val="17"/>
                              </w:numPr>
                              <w:jc w:val="both"/>
                              <w:rPr>
                                <w:rFonts w:ascii="Agency FB" w:hAnsi="Agency FB"/>
                                <w:b/>
                                <w:bCs/>
                                <w:sz w:val="36"/>
                                <w:szCs w:val="36"/>
                              </w:rPr>
                            </w:pPr>
                            <w:r w:rsidRPr="008D627A">
                              <w:rPr>
                                <w:rFonts w:ascii="Agency FB" w:hAnsi="Agency FB"/>
                                <w:b/>
                                <w:bCs/>
                                <w:sz w:val="36"/>
                                <w:szCs w:val="36"/>
                              </w:rPr>
                              <w:t>SISTEMA NERVIOS CENTRAL</w:t>
                            </w:r>
                          </w:p>
                          <w:p w14:paraId="42B00488" w14:textId="44D7B402" w:rsidR="008D627A" w:rsidRPr="008D627A" w:rsidRDefault="008D627A" w:rsidP="008D627A">
                            <w:pPr>
                              <w:pStyle w:val="Prrafodelista"/>
                              <w:numPr>
                                <w:ilvl w:val="0"/>
                                <w:numId w:val="17"/>
                              </w:numPr>
                              <w:jc w:val="both"/>
                              <w:rPr>
                                <w:rFonts w:ascii="Agency FB" w:hAnsi="Agency FB"/>
                                <w:b/>
                                <w:bCs/>
                                <w:sz w:val="36"/>
                                <w:szCs w:val="36"/>
                              </w:rPr>
                            </w:pPr>
                            <w:r w:rsidRPr="008D627A">
                              <w:rPr>
                                <w:rFonts w:ascii="Agency FB" w:hAnsi="Agency FB"/>
                                <w:b/>
                                <w:bCs/>
                                <w:sz w:val="36"/>
                                <w:szCs w:val="36"/>
                              </w:rPr>
                              <w:t>SISTEMA NERVIOS PERIFÉRICO</w:t>
                            </w:r>
                          </w:p>
                        </w:txbxContent>
                      </v:textbox>
                    </v:shape>
                  </w:pict>
                </mc:Fallback>
              </mc:AlternateContent>
            </w:r>
            <w:r>
              <w:rPr>
                <w:noProof/>
                <w:sz w:val="24"/>
                <w:szCs w:val="24"/>
              </w:rPr>
              <w:drawing>
                <wp:inline distT="0" distB="0" distL="0" distR="0" wp14:anchorId="19C896B7" wp14:editId="15EF77C9">
                  <wp:extent cx="2743200" cy="4234649"/>
                  <wp:effectExtent l="0" t="0" r="0" b="0"/>
                  <wp:docPr id="4" name="Imagen 4"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persona&#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2744280" cy="4236316"/>
                          </a:xfrm>
                          <a:prstGeom prst="rect">
                            <a:avLst/>
                          </a:prstGeom>
                        </pic:spPr>
                      </pic:pic>
                    </a:graphicData>
                  </a:graphic>
                </wp:inline>
              </w:drawing>
            </w:r>
          </w:p>
          <w:p w14:paraId="7B975E4B" w14:textId="77777777" w:rsidR="005C6A16" w:rsidRPr="005C6A16" w:rsidRDefault="005C6A16" w:rsidP="005C6A16">
            <w:pPr>
              <w:pStyle w:val="Prrafodelista"/>
              <w:rPr>
                <w:sz w:val="24"/>
                <w:szCs w:val="24"/>
              </w:rPr>
            </w:pPr>
          </w:p>
          <w:p w14:paraId="3B09E874" w14:textId="77777777" w:rsidR="003A06CF" w:rsidRDefault="003A06CF" w:rsidP="005C6A16">
            <w:pPr>
              <w:jc w:val="both"/>
              <w:rPr>
                <w:b/>
                <w:bCs/>
                <w:sz w:val="24"/>
                <w:szCs w:val="24"/>
                <w:u w:val="single"/>
              </w:rPr>
            </w:pPr>
          </w:p>
          <w:p w14:paraId="32BA5FFB" w14:textId="1A1C649B" w:rsidR="003A06CF" w:rsidRDefault="003A06CF" w:rsidP="005C6A16">
            <w:pPr>
              <w:jc w:val="both"/>
              <w:rPr>
                <w:b/>
                <w:bCs/>
                <w:sz w:val="24"/>
                <w:szCs w:val="24"/>
                <w:u w:val="single"/>
              </w:rPr>
            </w:pPr>
            <w:r>
              <w:rPr>
                <w:b/>
                <w:bCs/>
                <w:sz w:val="24"/>
                <w:szCs w:val="24"/>
                <w:u w:val="single"/>
              </w:rPr>
              <w:t>¿</w:t>
            </w:r>
            <w:r w:rsidR="008D627A">
              <w:rPr>
                <w:b/>
                <w:bCs/>
                <w:sz w:val="24"/>
                <w:szCs w:val="24"/>
                <w:u w:val="single"/>
              </w:rPr>
              <w:t>Cómo se llaman las estructuras que forman el sistema nervioso periférico</w:t>
            </w:r>
            <w:r>
              <w:rPr>
                <w:b/>
                <w:bCs/>
                <w:sz w:val="24"/>
                <w:szCs w:val="24"/>
                <w:u w:val="single"/>
              </w:rPr>
              <w:t>?</w:t>
            </w:r>
          </w:p>
          <w:tbl>
            <w:tblPr>
              <w:tblStyle w:val="Tablaconcuadrcula"/>
              <w:tblW w:w="0" w:type="auto"/>
              <w:tblLook w:val="04A0" w:firstRow="1" w:lastRow="0" w:firstColumn="1" w:lastColumn="0" w:noHBand="0" w:noVBand="1"/>
            </w:tblPr>
            <w:tblGrid>
              <w:gridCol w:w="10519"/>
            </w:tblGrid>
            <w:tr w:rsidR="003A06CF" w14:paraId="6C4B9AA2" w14:textId="77777777" w:rsidTr="003A06CF">
              <w:tc>
                <w:tcPr>
                  <w:tcW w:w="10519" w:type="dxa"/>
                </w:tcPr>
                <w:p w14:paraId="3E0C4197" w14:textId="1FFD4C47" w:rsidR="003A06CF" w:rsidRDefault="003A06CF" w:rsidP="005C6A16">
                  <w:pPr>
                    <w:jc w:val="both"/>
                    <w:rPr>
                      <w:b/>
                      <w:bCs/>
                      <w:sz w:val="24"/>
                      <w:szCs w:val="24"/>
                      <w:u w:val="single"/>
                    </w:rPr>
                  </w:pPr>
                  <w:r>
                    <w:rPr>
                      <w:b/>
                      <w:bCs/>
                      <w:sz w:val="24"/>
                      <w:szCs w:val="24"/>
                      <w:u w:val="single"/>
                    </w:rPr>
                    <w:t>RESP.</w:t>
                  </w:r>
                </w:p>
                <w:p w14:paraId="7C500A04" w14:textId="77777777" w:rsidR="003A06CF" w:rsidRDefault="003A06CF" w:rsidP="005C6A16">
                  <w:pPr>
                    <w:jc w:val="both"/>
                    <w:rPr>
                      <w:b/>
                      <w:bCs/>
                      <w:sz w:val="24"/>
                      <w:szCs w:val="24"/>
                      <w:u w:val="single"/>
                    </w:rPr>
                  </w:pPr>
                </w:p>
                <w:p w14:paraId="3484F8DA" w14:textId="773D0E07" w:rsidR="003A06CF" w:rsidRDefault="003A06CF" w:rsidP="005C6A16">
                  <w:pPr>
                    <w:jc w:val="both"/>
                    <w:rPr>
                      <w:b/>
                      <w:bCs/>
                      <w:sz w:val="24"/>
                      <w:szCs w:val="24"/>
                      <w:u w:val="single"/>
                    </w:rPr>
                  </w:pPr>
                </w:p>
              </w:tc>
            </w:tr>
          </w:tbl>
          <w:p w14:paraId="5308F851" w14:textId="77777777" w:rsidR="003A06CF" w:rsidRDefault="003A06CF" w:rsidP="005C6A16">
            <w:pPr>
              <w:jc w:val="both"/>
              <w:rPr>
                <w:b/>
                <w:bCs/>
                <w:sz w:val="24"/>
                <w:szCs w:val="24"/>
                <w:u w:val="single"/>
              </w:rPr>
            </w:pPr>
          </w:p>
          <w:p w14:paraId="5163AE26" w14:textId="1EFF453B" w:rsidR="003A06CF" w:rsidRPr="003A06CF" w:rsidRDefault="003A06CF" w:rsidP="005C6A16">
            <w:pPr>
              <w:jc w:val="both"/>
              <w:rPr>
                <w:sz w:val="24"/>
                <w:szCs w:val="24"/>
              </w:rPr>
            </w:pPr>
            <w:r w:rsidRPr="003A06CF">
              <w:rPr>
                <w:sz w:val="24"/>
                <w:szCs w:val="24"/>
              </w:rPr>
              <w:t xml:space="preserve">A su vez el </w:t>
            </w:r>
            <w:r w:rsidRPr="008D627A">
              <w:rPr>
                <w:b/>
                <w:bCs/>
                <w:sz w:val="24"/>
                <w:szCs w:val="24"/>
              </w:rPr>
              <w:t xml:space="preserve">sistema nervioso central </w:t>
            </w:r>
            <w:r>
              <w:rPr>
                <w:sz w:val="24"/>
                <w:szCs w:val="24"/>
              </w:rPr>
              <w:t>e</w:t>
            </w:r>
            <w:r w:rsidRPr="003A06CF">
              <w:rPr>
                <w:sz w:val="24"/>
                <w:szCs w:val="24"/>
              </w:rPr>
              <w:t xml:space="preserve">stá conformado por el </w:t>
            </w:r>
            <w:r w:rsidR="001C6950" w:rsidRPr="008D627A">
              <w:rPr>
                <w:i/>
                <w:iCs/>
                <w:sz w:val="24"/>
                <w:szCs w:val="24"/>
              </w:rPr>
              <w:t>encéfalo</w:t>
            </w:r>
            <w:r w:rsidRPr="008D627A">
              <w:rPr>
                <w:i/>
                <w:iCs/>
                <w:sz w:val="24"/>
                <w:szCs w:val="24"/>
              </w:rPr>
              <w:t xml:space="preserve"> y la médula espinal</w:t>
            </w:r>
            <w:r>
              <w:rPr>
                <w:sz w:val="24"/>
                <w:szCs w:val="24"/>
              </w:rPr>
              <w:t xml:space="preserve"> (</w:t>
            </w:r>
            <w:r w:rsidRPr="003A06CF">
              <w:rPr>
                <w:b/>
                <w:bCs/>
                <w:sz w:val="24"/>
                <w:szCs w:val="24"/>
                <w:highlight w:val="yellow"/>
              </w:rPr>
              <w:t>VER IMAGEN DE ABAJO)</w:t>
            </w:r>
            <w:r w:rsidRPr="003A06CF">
              <w:rPr>
                <w:sz w:val="24"/>
                <w:szCs w:val="24"/>
              </w:rPr>
              <w:t>, los cuales s</w:t>
            </w:r>
            <w:r w:rsidR="008D627A">
              <w:rPr>
                <w:sz w:val="24"/>
                <w:szCs w:val="24"/>
              </w:rPr>
              <w:t xml:space="preserve">e </w:t>
            </w:r>
            <w:r w:rsidRPr="003A06CF">
              <w:rPr>
                <w:sz w:val="24"/>
                <w:szCs w:val="24"/>
              </w:rPr>
              <w:t>desempeñan como el "</w:t>
            </w:r>
            <w:r w:rsidRPr="008D627A">
              <w:rPr>
                <w:b/>
                <w:bCs/>
                <w:sz w:val="24"/>
                <w:szCs w:val="24"/>
              </w:rPr>
              <w:t>centro de procesamiento</w:t>
            </w:r>
            <w:r w:rsidRPr="003A06CF">
              <w:rPr>
                <w:sz w:val="24"/>
                <w:szCs w:val="24"/>
              </w:rPr>
              <w:t xml:space="preserve">" principal para todo el sistema nervioso </w:t>
            </w:r>
            <w:r w:rsidRPr="008D627A">
              <w:rPr>
                <w:b/>
                <w:bCs/>
                <w:sz w:val="24"/>
                <w:szCs w:val="24"/>
                <w:highlight w:val="yellow"/>
              </w:rPr>
              <w:t>y controlan todas las funciones del cuerpo.</w:t>
            </w:r>
          </w:p>
          <w:p w14:paraId="031AFEA9" w14:textId="3DA84215" w:rsidR="003A06CF" w:rsidRDefault="003A06CF" w:rsidP="005C6A16">
            <w:pPr>
              <w:jc w:val="both"/>
              <w:rPr>
                <w:b/>
                <w:bCs/>
                <w:sz w:val="24"/>
                <w:szCs w:val="24"/>
                <w:u w:val="single"/>
              </w:rPr>
            </w:pPr>
          </w:p>
          <w:p w14:paraId="7AFBEB4E" w14:textId="67450CED" w:rsidR="003A06CF" w:rsidRDefault="002D2A5E" w:rsidP="00A70E8F">
            <w:pPr>
              <w:jc w:val="right"/>
              <w:rPr>
                <w:b/>
                <w:bCs/>
                <w:sz w:val="24"/>
                <w:szCs w:val="24"/>
                <w:u w:val="single"/>
              </w:rPr>
            </w:pPr>
            <w:r>
              <w:rPr>
                <w:noProof/>
              </w:rPr>
              <w:lastRenderedPageBreak/>
              <mc:AlternateContent>
                <mc:Choice Requires="wps">
                  <w:drawing>
                    <wp:anchor distT="0" distB="0" distL="114300" distR="114300" simplePos="0" relativeHeight="251660288" behindDoc="0" locked="0" layoutInCell="1" allowOverlap="1" wp14:anchorId="5F0DC9F8" wp14:editId="4F8CBEF3">
                      <wp:simplePos x="0" y="0"/>
                      <wp:positionH relativeFrom="column">
                        <wp:posOffset>137795</wp:posOffset>
                      </wp:positionH>
                      <wp:positionV relativeFrom="paragraph">
                        <wp:posOffset>1430655</wp:posOffset>
                      </wp:positionV>
                      <wp:extent cx="3114675" cy="2076450"/>
                      <wp:effectExtent l="0" t="0" r="28575" b="19050"/>
                      <wp:wrapNone/>
                      <wp:docPr id="9" name="Rectángulo 9"/>
                      <wp:cNvGraphicFramePr/>
                      <a:graphic xmlns:a="http://schemas.openxmlformats.org/drawingml/2006/main">
                        <a:graphicData uri="http://schemas.microsoft.com/office/word/2010/wordprocessingShape">
                          <wps:wsp>
                            <wps:cNvSpPr/>
                            <wps:spPr>
                              <a:xfrm>
                                <a:off x="0" y="0"/>
                                <a:ext cx="3114675" cy="2076450"/>
                              </a:xfrm>
                              <a:prstGeom prst="rect">
                                <a:avLst/>
                              </a:prstGeom>
                              <a:solidFill>
                                <a:schemeClr val="bg2"/>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5E5F194F" w14:textId="680185F2" w:rsidR="002D2A5E" w:rsidRDefault="008D627A" w:rsidP="002D2A5E">
                                  <w:pPr>
                                    <w:jc w:val="center"/>
                                    <w:rPr>
                                      <w:rFonts w:ascii="Agency FB" w:hAnsi="Agency FB"/>
                                      <w:b/>
                                      <w:bCs/>
                                      <w:sz w:val="28"/>
                                      <w:szCs w:val="28"/>
                                    </w:rPr>
                                  </w:pPr>
                                  <w:r>
                                    <w:rPr>
                                      <w:rFonts w:ascii="Agency FB" w:hAnsi="Agency FB"/>
                                      <w:b/>
                                      <w:bCs/>
                                      <w:sz w:val="28"/>
                                      <w:szCs w:val="28"/>
                                    </w:rPr>
                                    <w:t xml:space="preserve">EN </w:t>
                                  </w:r>
                                  <w:r w:rsidRPr="002D2A5E">
                                    <w:rPr>
                                      <w:rFonts w:ascii="Agency FB" w:hAnsi="Agency FB"/>
                                      <w:b/>
                                      <w:bCs/>
                                      <w:sz w:val="28"/>
                                      <w:szCs w:val="28"/>
                                    </w:rPr>
                                    <w:t>ESTA IMAGEN SE PUEDE OBSERVAR LAS PARTES DEL SISTEMA NERVIOS</w:t>
                                  </w:r>
                                  <w:r>
                                    <w:rPr>
                                      <w:rFonts w:ascii="Agency FB" w:hAnsi="Agency FB"/>
                                      <w:b/>
                                      <w:bCs/>
                                      <w:sz w:val="28"/>
                                      <w:szCs w:val="28"/>
                                    </w:rPr>
                                    <w:t>O</w:t>
                                  </w:r>
                                  <w:r w:rsidRPr="002D2A5E">
                                    <w:rPr>
                                      <w:rFonts w:ascii="Agency FB" w:hAnsi="Agency FB"/>
                                      <w:b/>
                                      <w:bCs/>
                                      <w:sz w:val="28"/>
                                      <w:szCs w:val="28"/>
                                    </w:rPr>
                                    <w:t xml:space="preserve"> CENTRAL</w:t>
                                  </w:r>
                                </w:p>
                                <w:p w14:paraId="0A6420F5" w14:textId="0633ADB5" w:rsidR="00A70E8F" w:rsidRPr="00A70E8F" w:rsidRDefault="008D627A" w:rsidP="002D2A5E">
                                  <w:pPr>
                                    <w:jc w:val="center"/>
                                    <w:rPr>
                                      <w:rFonts w:ascii="Agency FB" w:hAnsi="Agency FB"/>
                                      <w:b/>
                                      <w:bCs/>
                                      <w:sz w:val="28"/>
                                      <w:szCs w:val="28"/>
                                      <w:u w:val="single"/>
                                    </w:rPr>
                                  </w:pPr>
                                  <w:r w:rsidRPr="00A70E8F">
                                    <w:rPr>
                                      <w:rFonts w:ascii="Agency FB" w:hAnsi="Agency FB"/>
                                      <w:b/>
                                      <w:bCs/>
                                      <w:sz w:val="28"/>
                                      <w:szCs w:val="28"/>
                                      <w:u w:val="single"/>
                                    </w:rPr>
                                    <w:t>OBSERVA LAS PARTES DEL TALLO ENCEFÁLICO:</w:t>
                                  </w:r>
                                </w:p>
                                <w:p w14:paraId="50EC5E93" w14:textId="7CA94864" w:rsidR="00A70E8F" w:rsidRPr="00A70E8F" w:rsidRDefault="008D627A" w:rsidP="00A70E8F">
                                  <w:pPr>
                                    <w:pStyle w:val="Prrafodelista"/>
                                    <w:numPr>
                                      <w:ilvl w:val="0"/>
                                      <w:numId w:val="13"/>
                                    </w:numPr>
                                    <w:rPr>
                                      <w:rFonts w:ascii="Agency FB" w:hAnsi="Agency FB"/>
                                      <w:b/>
                                      <w:bCs/>
                                      <w:sz w:val="28"/>
                                      <w:szCs w:val="28"/>
                                    </w:rPr>
                                  </w:pPr>
                                  <w:r w:rsidRPr="00A70E8F">
                                    <w:rPr>
                                      <w:rFonts w:ascii="Agency FB" w:hAnsi="Agency FB"/>
                                      <w:b/>
                                      <w:bCs/>
                                      <w:sz w:val="28"/>
                                      <w:szCs w:val="28"/>
                                    </w:rPr>
                                    <w:t>BULBO RAQUÍDEO</w:t>
                                  </w:r>
                                </w:p>
                                <w:p w14:paraId="5AC4D60E" w14:textId="2F943DD8" w:rsidR="00A70E8F" w:rsidRPr="00A70E8F" w:rsidRDefault="008D627A" w:rsidP="00A70E8F">
                                  <w:pPr>
                                    <w:pStyle w:val="Prrafodelista"/>
                                    <w:numPr>
                                      <w:ilvl w:val="0"/>
                                      <w:numId w:val="13"/>
                                    </w:numPr>
                                    <w:rPr>
                                      <w:rFonts w:ascii="Agency FB" w:hAnsi="Agency FB"/>
                                      <w:b/>
                                      <w:bCs/>
                                      <w:sz w:val="28"/>
                                      <w:szCs w:val="28"/>
                                    </w:rPr>
                                  </w:pPr>
                                  <w:r w:rsidRPr="00A70E8F">
                                    <w:rPr>
                                      <w:rFonts w:ascii="Agency FB" w:hAnsi="Agency FB"/>
                                      <w:b/>
                                      <w:bCs/>
                                      <w:sz w:val="28"/>
                                      <w:szCs w:val="28"/>
                                    </w:rPr>
                                    <w:t>PUENTE</w:t>
                                  </w:r>
                                </w:p>
                                <w:p w14:paraId="0DB80829" w14:textId="7D042ABE" w:rsidR="00A70E8F" w:rsidRPr="00A70E8F" w:rsidRDefault="008D627A" w:rsidP="00A70E8F">
                                  <w:pPr>
                                    <w:pStyle w:val="Prrafodelista"/>
                                    <w:numPr>
                                      <w:ilvl w:val="0"/>
                                      <w:numId w:val="13"/>
                                    </w:numPr>
                                    <w:rPr>
                                      <w:rFonts w:ascii="Agency FB" w:hAnsi="Agency FB"/>
                                      <w:b/>
                                      <w:bCs/>
                                      <w:sz w:val="28"/>
                                      <w:szCs w:val="28"/>
                                    </w:rPr>
                                  </w:pPr>
                                  <w:r w:rsidRPr="00A70E8F">
                                    <w:rPr>
                                      <w:rFonts w:ascii="Agency FB" w:hAnsi="Agency FB"/>
                                      <w:b/>
                                      <w:bCs/>
                                      <w:sz w:val="28"/>
                                      <w:szCs w:val="28"/>
                                    </w:rPr>
                                    <w:t>MESENCÉFALO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DC9F8" id="Rectángulo 9" o:spid="_x0000_s1027" style="position:absolute;left:0;text-align:left;margin-left:10.85pt;margin-top:112.65pt;width:245.25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W1lwIAAJ4FAAAOAAAAZHJzL2Uyb0RvYy54bWysVF9P2zAQf5+072D5faTpShkVKaqKmCYh&#10;QMDEs+vYbTTb59luk+7b7LPwxXZ20rRApUnTXhyf7/e7f7m7i8tGK7IRzldgCpqfDCgRhkNZmWVB&#10;vz9df/pCiQ/MlEyBEQXdCk8vpx8/XNR2IoawAlUKR9CI8ZPaFnQVgp1kmecroZk/ASsMKiU4zQKK&#10;bpmVjtVoXatsOBiMsxpcaR1w4T2+XrVKOk32pRQ83EnpRSCqoBhbSKdL5yKe2fSCTZaO2VXFuzDY&#10;P0ShWWXQaW/qigVG1q56Z0pX3IEHGU446AykrLhIOWA2+eBNNo8rZkXKBYvjbV8m///M8tvNvSNV&#10;WdBzSgzT+IsesGgvv81yrYCcxwLV1k8Q92jvXSd5vMZsG+l0/GIepElF3fZFFU0gHB8/5/lofHZK&#10;CUfdcHA2Hp2msmd7unU+fBWgSbwU1GEAqZhsc+MDukToDhK9eVBVeV0plYTYKWKuHNkw/MeL5TCG&#10;jIxXKGX+RmScCxPy92Q0FdlZrEKbd7qFrRLRpjIPQmIBMdNhCjq17j6g1u64s5vQkSYx/J6YHyOq&#10;PpgOG2kitXRPHBwjvvbYM5JXMKEn68qAO2ag/LErg2zxu+zbnGP6oVk0qWsSMr4soNxiJzloR8xb&#10;fl3h37xhPtwzhzOF04d7ItzhIRXUBYXuRskK3K9j7xGPrY5aSmqc0YL6n2vmBCXqm8EhOM9HozjU&#10;SRidng1RcIeaxaHGrPUcsEVy3EiWp2vEB7W7Sgf6GdfJLHpFFTMcfReUB7cT5qHdHbiQuJjNEgwH&#10;2bJwYx4tj8ZjnWO3PjXPzNmupQNOwy3s5plN3nR2i41MA7N1AFmltt/XtfsDuARSb3cLK26ZQzmh&#10;9mt1+gcAAP//AwBQSwMEFAAGAAgAAAAhAE2hwbXgAAAACgEAAA8AAABkcnMvZG93bnJldi54bWxM&#10;j01PwzAMhu9I/IfISLuxtOnKptJ0mpB24AAS2xDXrDFpRT6qJt3Kv8ec4GRbfvT6cb2dnWUXHGMf&#10;vIR8mQFD3wbdeyPhdNzfb4DFpLxWNniU8I0Rts3tTa0qHa7+DS+HZBiF+FgpCV1KQ8V5bDt0Ki7D&#10;gJ52n2F0KtE4Gq5HdaVwZ7nIsgfuVO/pQqcGfOqw/TpMTkLx8nHcnTaryUxl//5qVs9xbQcpF3fz&#10;7hFYwjn9wfCrT+rQkNM5TF5HZiWIfE0kVVEWwAgocyGAnakpRQG8qfn/F5ofAAAA//8DAFBLAQIt&#10;ABQABgAIAAAAIQC2gziS/gAAAOEBAAATAAAAAAAAAAAAAAAAAAAAAABbQ29udGVudF9UeXBlc10u&#10;eG1sUEsBAi0AFAAGAAgAAAAhADj9If/WAAAAlAEAAAsAAAAAAAAAAAAAAAAALwEAAF9yZWxzLy5y&#10;ZWxzUEsBAi0AFAAGAAgAAAAhALMx9bWXAgAAngUAAA4AAAAAAAAAAAAAAAAALgIAAGRycy9lMm9E&#10;b2MueG1sUEsBAi0AFAAGAAgAAAAhAE2hwbXgAAAACgEAAA8AAAAAAAAAAAAAAAAA8QQAAGRycy9k&#10;b3ducmV2LnhtbFBLBQYAAAAABAAEAPMAAAD+BQAAAAA=&#10;" fillcolor="#e7e6e6 [3214]" strokecolor="#5b9bd5 [3204]" strokeweight="1pt">
                      <v:textbox>
                        <w:txbxContent>
                          <w:p w14:paraId="5E5F194F" w14:textId="680185F2" w:rsidR="002D2A5E" w:rsidRDefault="008D627A" w:rsidP="002D2A5E">
                            <w:pPr>
                              <w:jc w:val="center"/>
                              <w:rPr>
                                <w:rFonts w:ascii="Agency FB" w:hAnsi="Agency FB"/>
                                <w:b/>
                                <w:bCs/>
                                <w:sz w:val="28"/>
                                <w:szCs w:val="28"/>
                              </w:rPr>
                            </w:pPr>
                            <w:r>
                              <w:rPr>
                                <w:rFonts w:ascii="Agency FB" w:hAnsi="Agency FB"/>
                                <w:b/>
                                <w:bCs/>
                                <w:sz w:val="28"/>
                                <w:szCs w:val="28"/>
                              </w:rPr>
                              <w:t xml:space="preserve">EN </w:t>
                            </w:r>
                            <w:r w:rsidRPr="002D2A5E">
                              <w:rPr>
                                <w:rFonts w:ascii="Agency FB" w:hAnsi="Agency FB"/>
                                <w:b/>
                                <w:bCs/>
                                <w:sz w:val="28"/>
                                <w:szCs w:val="28"/>
                              </w:rPr>
                              <w:t>ESTA IMAGEN SE PUEDE OBSERVAR LAS PARTES DEL SISTEMA NERVIOS</w:t>
                            </w:r>
                            <w:r>
                              <w:rPr>
                                <w:rFonts w:ascii="Agency FB" w:hAnsi="Agency FB"/>
                                <w:b/>
                                <w:bCs/>
                                <w:sz w:val="28"/>
                                <w:szCs w:val="28"/>
                              </w:rPr>
                              <w:t>O</w:t>
                            </w:r>
                            <w:r w:rsidRPr="002D2A5E">
                              <w:rPr>
                                <w:rFonts w:ascii="Agency FB" w:hAnsi="Agency FB"/>
                                <w:b/>
                                <w:bCs/>
                                <w:sz w:val="28"/>
                                <w:szCs w:val="28"/>
                              </w:rPr>
                              <w:t xml:space="preserve"> CENTRAL</w:t>
                            </w:r>
                          </w:p>
                          <w:p w14:paraId="0A6420F5" w14:textId="0633ADB5" w:rsidR="00A70E8F" w:rsidRPr="00A70E8F" w:rsidRDefault="008D627A" w:rsidP="002D2A5E">
                            <w:pPr>
                              <w:jc w:val="center"/>
                              <w:rPr>
                                <w:rFonts w:ascii="Agency FB" w:hAnsi="Agency FB"/>
                                <w:b/>
                                <w:bCs/>
                                <w:sz w:val="28"/>
                                <w:szCs w:val="28"/>
                                <w:u w:val="single"/>
                              </w:rPr>
                            </w:pPr>
                            <w:r w:rsidRPr="00A70E8F">
                              <w:rPr>
                                <w:rFonts w:ascii="Agency FB" w:hAnsi="Agency FB"/>
                                <w:b/>
                                <w:bCs/>
                                <w:sz w:val="28"/>
                                <w:szCs w:val="28"/>
                                <w:u w:val="single"/>
                              </w:rPr>
                              <w:t>OBSERVA LAS PARTES DEL TALLO ENCEFÁLICO:</w:t>
                            </w:r>
                          </w:p>
                          <w:p w14:paraId="50EC5E93" w14:textId="7CA94864" w:rsidR="00A70E8F" w:rsidRPr="00A70E8F" w:rsidRDefault="008D627A" w:rsidP="00A70E8F">
                            <w:pPr>
                              <w:pStyle w:val="Prrafodelista"/>
                              <w:numPr>
                                <w:ilvl w:val="0"/>
                                <w:numId w:val="13"/>
                              </w:numPr>
                              <w:rPr>
                                <w:rFonts w:ascii="Agency FB" w:hAnsi="Agency FB"/>
                                <w:b/>
                                <w:bCs/>
                                <w:sz w:val="28"/>
                                <w:szCs w:val="28"/>
                              </w:rPr>
                            </w:pPr>
                            <w:r w:rsidRPr="00A70E8F">
                              <w:rPr>
                                <w:rFonts w:ascii="Agency FB" w:hAnsi="Agency FB"/>
                                <w:b/>
                                <w:bCs/>
                                <w:sz w:val="28"/>
                                <w:szCs w:val="28"/>
                              </w:rPr>
                              <w:t>BULBO RAQUÍDEO</w:t>
                            </w:r>
                          </w:p>
                          <w:p w14:paraId="5AC4D60E" w14:textId="2F943DD8" w:rsidR="00A70E8F" w:rsidRPr="00A70E8F" w:rsidRDefault="008D627A" w:rsidP="00A70E8F">
                            <w:pPr>
                              <w:pStyle w:val="Prrafodelista"/>
                              <w:numPr>
                                <w:ilvl w:val="0"/>
                                <w:numId w:val="13"/>
                              </w:numPr>
                              <w:rPr>
                                <w:rFonts w:ascii="Agency FB" w:hAnsi="Agency FB"/>
                                <w:b/>
                                <w:bCs/>
                                <w:sz w:val="28"/>
                                <w:szCs w:val="28"/>
                              </w:rPr>
                            </w:pPr>
                            <w:r w:rsidRPr="00A70E8F">
                              <w:rPr>
                                <w:rFonts w:ascii="Agency FB" w:hAnsi="Agency FB"/>
                                <w:b/>
                                <w:bCs/>
                                <w:sz w:val="28"/>
                                <w:szCs w:val="28"/>
                              </w:rPr>
                              <w:t>PUENTE</w:t>
                            </w:r>
                          </w:p>
                          <w:p w14:paraId="0DB80829" w14:textId="7D042ABE" w:rsidR="00A70E8F" w:rsidRPr="00A70E8F" w:rsidRDefault="008D627A" w:rsidP="00A70E8F">
                            <w:pPr>
                              <w:pStyle w:val="Prrafodelista"/>
                              <w:numPr>
                                <w:ilvl w:val="0"/>
                                <w:numId w:val="13"/>
                              </w:numPr>
                              <w:rPr>
                                <w:rFonts w:ascii="Agency FB" w:hAnsi="Agency FB"/>
                                <w:b/>
                                <w:bCs/>
                                <w:sz w:val="28"/>
                                <w:szCs w:val="28"/>
                              </w:rPr>
                            </w:pPr>
                            <w:r w:rsidRPr="00A70E8F">
                              <w:rPr>
                                <w:rFonts w:ascii="Agency FB" w:hAnsi="Agency FB"/>
                                <w:b/>
                                <w:bCs/>
                                <w:sz w:val="28"/>
                                <w:szCs w:val="28"/>
                              </w:rPr>
                              <w:t>MESENCÉFALO</w:t>
                            </w:r>
                          </w:p>
                        </w:txbxContent>
                      </v:textbox>
                    </v:rect>
                  </w:pict>
                </mc:Fallback>
              </mc:AlternateContent>
            </w:r>
            <w:r w:rsidR="001C6950">
              <w:rPr>
                <w:noProof/>
              </w:rPr>
              <w:drawing>
                <wp:inline distT="0" distB="0" distL="0" distR="0" wp14:anchorId="52362167" wp14:editId="3B48EE37">
                  <wp:extent cx="2867025" cy="4149376"/>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1377" cy="4184619"/>
                          </a:xfrm>
                          <a:prstGeom prst="rect">
                            <a:avLst/>
                          </a:prstGeom>
                        </pic:spPr>
                      </pic:pic>
                    </a:graphicData>
                  </a:graphic>
                </wp:inline>
              </w:drawing>
            </w:r>
          </w:p>
          <w:p w14:paraId="7ED74F0D" w14:textId="2500A10E" w:rsidR="003A06CF" w:rsidRDefault="003A06CF" w:rsidP="005C6A16">
            <w:pPr>
              <w:jc w:val="both"/>
              <w:rPr>
                <w:b/>
                <w:bCs/>
                <w:sz w:val="24"/>
                <w:szCs w:val="24"/>
                <w:u w:val="single"/>
              </w:rPr>
            </w:pPr>
          </w:p>
          <w:p w14:paraId="242F6F54" w14:textId="79507D68" w:rsidR="003A06CF" w:rsidRDefault="002D2A5E" w:rsidP="005C6A16">
            <w:pPr>
              <w:jc w:val="both"/>
              <w:rPr>
                <w:b/>
                <w:bCs/>
                <w:sz w:val="24"/>
                <w:szCs w:val="24"/>
                <w:u w:val="single"/>
              </w:rPr>
            </w:pPr>
            <w:r>
              <w:rPr>
                <w:b/>
                <w:bCs/>
                <w:sz w:val="24"/>
                <w:szCs w:val="24"/>
                <w:u w:val="single"/>
              </w:rPr>
              <w:t>¿Cuál es la diferencia entre CEREBRO Y ENCÉFALO?</w:t>
            </w:r>
          </w:p>
          <w:tbl>
            <w:tblPr>
              <w:tblStyle w:val="Tablaconcuadrcula"/>
              <w:tblW w:w="0" w:type="auto"/>
              <w:tblLook w:val="04A0" w:firstRow="1" w:lastRow="0" w:firstColumn="1" w:lastColumn="0" w:noHBand="0" w:noVBand="1"/>
            </w:tblPr>
            <w:tblGrid>
              <w:gridCol w:w="10519"/>
            </w:tblGrid>
            <w:tr w:rsidR="002D2A5E" w14:paraId="4D8D563F" w14:textId="77777777" w:rsidTr="002D2A5E">
              <w:tc>
                <w:tcPr>
                  <w:tcW w:w="10519" w:type="dxa"/>
                </w:tcPr>
                <w:p w14:paraId="5EF3E461" w14:textId="430D6C2D" w:rsidR="002D2A5E" w:rsidRDefault="002D2A5E" w:rsidP="005C6A16">
                  <w:pPr>
                    <w:jc w:val="both"/>
                    <w:rPr>
                      <w:b/>
                      <w:bCs/>
                      <w:sz w:val="24"/>
                      <w:szCs w:val="24"/>
                      <w:u w:val="single"/>
                    </w:rPr>
                  </w:pPr>
                  <w:r>
                    <w:rPr>
                      <w:b/>
                      <w:bCs/>
                      <w:sz w:val="24"/>
                      <w:szCs w:val="24"/>
                      <w:u w:val="single"/>
                    </w:rPr>
                    <w:t>RESP.</w:t>
                  </w:r>
                </w:p>
              </w:tc>
            </w:tr>
          </w:tbl>
          <w:p w14:paraId="6BBF05C0" w14:textId="77777777" w:rsidR="002D2A5E" w:rsidRDefault="002D2A5E" w:rsidP="005C6A16">
            <w:pPr>
              <w:jc w:val="both"/>
              <w:rPr>
                <w:b/>
                <w:bCs/>
                <w:sz w:val="24"/>
                <w:szCs w:val="24"/>
                <w:u w:val="single"/>
              </w:rPr>
            </w:pPr>
          </w:p>
          <w:p w14:paraId="6A8496BA" w14:textId="57F23C8E" w:rsidR="005C6A16" w:rsidRPr="005C6A16" w:rsidRDefault="005C6A16" w:rsidP="005C6A16">
            <w:pPr>
              <w:jc w:val="both"/>
              <w:rPr>
                <w:b/>
                <w:bCs/>
                <w:sz w:val="24"/>
                <w:szCs w:val="24"/>
                <w:u w:val="single"/>
              </w:rPr>
            </w:pPr>
            <w:r w:rsidRPr="005C6A16">
              <w:rPr>
                <w:b/>
                <w:bCs/>
                <w:sz w:val="24"/>
                <w:szCs w:val="24"/>
                <w:u w:val="single"/>
              </w:rPr>
              <w:t>Función del sistema nervioso</w:t>
            </w:r>
          </w:p>
          <w:p w14:paraId="0AA36773" w14:textId="49A8EE36" w:rsidR="00E71DD0" w:rsidRDefault="005C6A16" w:rsidP="005C6A16">
            <w:pPr>
              <w:jc w:val="both"/>
              <w:rPr>
                <w:sz w:val="24"/>
                <w:szCs w:val="24"/>
              </w:rPr>
            </w:pPr>
            <w:r w:rsidRPr="00104E13">
              <w:rPr>
                <w:sz w:val="24"/>
                <w:szCs w:val="24"/>
                <w:highlight w:val="yellow"/>
              </w:rPr>
              <w:t>El sistema nervioso</w:t>
            </w:r>
            <w:r w:rsidRPr="005C6A16">
              <w:rPr>
                <w:sz w:val="24"/>
                <w:szCs w:val="24"/>
              </w:rPr>
              <w:t xml:space="preserve"> transmite señales entre el cerebro y el resto del cuerpo, incluidos los órganos internos. De esta manera, la actividad del sistema nervioso </w:t>
            </w:r>
            <w:r w:rsidRPr="00104E13">
              <w:rPr>
                <w:b/>
                <w:bCs/>
                <w:sz w:val="24"/>
                <w:szCs w:val="24"/>
              </w:rPr>
              <w:t xml:space="preserve">controla la capacidad de moverse, respirar, ver, pensar </w:t>
            </w:r>
            <w:r w:rsidR="00104E13">
              <w:rPr>
                <w:b/>
                <w:bCs/>
                <w:sz w:val="24"/>
                <w:szCs w:val="24"/>
              </w:rPr>
              <w:t>entre otras</w:t>
            </w:r>
            <w:r w:rsidRPr="005C6A16">
              <w:rPr>
                <w:sz w:val="24"/>
                <w:szCs w:val="24"/>
              </w:rPr>
              <w:t>.</w:t>
            </w:r>
          </w:p>
          <w:p w14:paraId="68B40E2B" w14:textId="34DDBAEC" w:rsidR="005C6A16" w:rsidRDefault="005C6A16" w:rsidP="005C6A16">
            <w:pPr>
              <w:jc w:val="both"/>
              <w:rPr>
                <w:sz w:val="24"/>
                <w:szCs w:val="24"/>
              </w:rPr>
            </w:pPr>
          </w:p>
          <w:p w14:paraId="3958CCCC" w14:textId="51B844D8" w:rsidR="00567E77" w:rsidRDefault="00567E77" w:rsidP="00567E77">
            <w:pPr>
              <w:jc w:val="center"/>
              <w:rPr>
                <w:b/>
                <w:bCs/>
                <w:sz w:val="44"/>
                <w:szCs w:val="44"/>
              </w:rPr>
            </w:pPr>
            <w:r w:rsidRPr="00567E77">
              <w:rPr>
                <w:b/>
                <w:bCs/>
                <w:sz w:val="36"/>
                <w:szCs w:val="36"/>
              </w:rPr>
              <w:t xml:space="preserve">LA CÉLULA MÁS CONOCIDA </w:t>
            </w:r>
            <w:r w:rsidRPr="00567E77">
              <w:rPr>
                <w:b/>
                <w:bCs/>
                <w:sz w:val="44"/>
                <w:szCs w:val="44"/>
                <w:highlight w:val="yellow"/>
              </w:rPr>
              <w:t>LA NEURONA</w:t>
            </w:r>
          </w:p>
          <w:p w14:paraId="2535E51E" w14:textId="77777777" w:rsidR="00567E77" w:rsidRPr="00567E77" w:rsidRDefault="00567E77" w:rsidP="00567E77">
            <w:pPr>
              <w:jc w:val="center"/>
              <w:rPr>
                <w:b/>
                <w:bCs/>
                <w:sz w:val="36"/>
                <w:szCs w:val="36"/>
              </w:rPr>
            </w:pPr>
          </w:p>
          <w:p w14:paraId="6834DCC1" w14:textId="2FE9BBBC" w:rsidR="005C6A16" w:rsidRDefault="005C6A16" w:rsidP="005C6A16">
            <w:pPr>
              <w:jc w:val="both"/>
              <w:rPr>
                <w:sz w:val="24"/>
                <w:szCs w:val="24"/>
              </w:rPr>
            </w:pPr>
            <w:r w:rsidRPr="005C6A16">
              <w:rPr>
                <w:sz w:val="24"/>
                <w:szCs w:val="24"/>
              </w:rPr>
              <w:t xml:space="preserve">La unidad básica del sistema nervioso es una </w:t>
            </w:r>
            <w:r w:rsidRPr="005C6A16">
              <w:rPr>
                <w:b/>
                <w:bCs/>
                <w:sz w:val="24"/>
                <w:szCs w:val="24"/>
                <w:highlight w:val="yellow"/>
              </w:rPr>
              <w:t>célula nerviosa, o neurona</w:t>
            </w:r>
            <w:r>
              <w:rPr>
                <w:b/>
                <w:bCs/>
                <w:sz w:val="24"/>
                <w:szCs w:val="24"/>
              </w:rPr>
              <w:t xml:space="preserve"> (VER IMAGEN DE ABAJO)</w:t>
            </w:r>
            <w:r w:rsidRPr="005C6A16">
              <w:rPr>
                <w:sz w:val="24"/>
                <w:szCs w:val="24"/>
              </w:rPr>
              <w:t xml:space="preserve">. El cerebro humano contiene alrededor de 100 mil millones de neuronas. </w:t>
            </w:r>
            <w:r w:rsidRPr="00104E13">
              <w:rPr>
                <w:i/>
                <w:iCs/>
                <w:sz w:val="24"/>
                <w:szCs w:val="24"/>
              </w:rPr>
              <w:t>Una neurona</w:t>
            </w:r>
            <w:r w:rsidRPr="005C6A16">
              <w:rPr>
                <w:sz w:val="24"/>
                <w:szCs w:val="24"/>
              </w:rPr>
              <w:t xml:space="preserve"> tiene un </w:t>
            </w:r>
            <w:r w:rsidRPr="00104E13">
              <w:rPr>
                <w:b/>
                <w:bCs/>
                <w:sz w:val="24"/>
                <w:szCs w:val="24"/>
              </w:rPr>
              <w:t>cuerpo celular</w:t>
            </w:r>
            <w:r w:rsidRPr="005C6A16">
              <w:rPr>
                <w:sz w:val="24"/>
                <w:szCs w:val="24"/>
              </w:rPr>
              <w:t xml:space="preserve">, que </w:t>
            </w:r>
            <w:r w:rsidR="00104E13">
              <w:rPr>
                <w:sz w:val="24"/>
                <w:szCs w:val="24"/>
              </w:rPr>
              <w:t>como cualquier célula posee un</w:t>
            </w:r>
            <w:r w:rsidRPr="005C6A16">
              <w:rPr>
                <w:sz w:val="24"/>
                <w:szCs w:val="24"/>
              </w:rPr>
              <w:t xml:space="preserve"> núcleo celular,</w:t>
            </w:r>
            <w:r w:rsidR="00104E13">
              <w:rPr>
                <w:sz w:val="24"/>
                <w:szCs w:val="24"/>
              </w:rPr>
              <w:t xml:space="preserve"> entre otros organelos</w:t>
            </w:r>
            <w:r w:rsidRPr="005C6A16">
              <w:rPr>
                <w:sz w:val="24"/>
                <w:szCs w:val="24"/>
              </w:rPr>
              <w:t xml:space="preserve"> y extensiones especiales denominadas </w:t>
            </w:r>
            <w:r w:rsidRPr="00104E13">
              <w:rPr>
                <w:b/>
                <w:bCs/>
                <w:sz w:val="24"/>
                <w:szCs w:val="24"/>
              </w:rPr>
              <w:t>axones y dendritas</w:t>
            </w:r>
            <w:r w:rsidRPr="005C6A16">
              <w:rPr>
                <w:sz w:val="24"/>
                <w:szCs w:val="24"/>
              </w:rPr>
              <w:t>. Los conjuntos de axones, denominados nervios, se encuentran en todo el cuerpo. Los axones y las dendritas permiten que las neuronas se comuniquen, incluso a través de largas distancias.</w:t>
            </w:r>
          </w:p>
          <w:p w14:paraId="60142731" w14:textId="00307406" w:rsidR="005C6A16" w:rsidRDefault="005C6A16" w:rsidP="005C6A16">
            <w:pPr>
              <w:jc w:val="both"/>
              <w:rPr>
                <w:sz w:val="24"/>
                <w:szCs w:val="24"/>
              </w:rPr>
            </w:pPr>
          </w:p>
          <w:p w14:paraId="5DDFA8E6" w14:textId="7D49A6C0" w:rsidR="005C6A16" w:rsidRDefault="002D2A5E" w:rsidP="002D2A5E">
            <w:pPr>
              <w:jc w:val="right"/>
              <w:rPr>
                <w:sz w:val="24"/>
                <w:szCs w:val="24"/>
              </w:rPr>
            </w:pPr>
            <w:r>
              <w:rPr>
                <w:noProof/>
              </w:rPr>
              <w:lastRenderedPageBreak/>
              <mc:AlternateContent>
                <mc:Choice Requires="wps">
                  <w:drawing>
                    <wp:anchor distT="0" distB="0" distL="114300" distR="114300" simplePos="0" relativeHeight="251662336" behindDoc="0" locked="0" layoutInCell="1" allowOverlap="1" wp14:anchorId="0D8F1CA6" wp14:editId="48CFF56B">
                      <wp:simplePos x="0" y="0"/>
                      <wp:positionH relativeFrom="column">
                        <wp:posOffset>727075</wp:posOffset>
                      </wp:positionH>
                      <wp:positionV relativeFrom="paragraph">
                        <wp:posOffset>643890</wp:posOffset>
                      </wp:positionV>
                      <wp:extent cx="1628775" cy="12192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1628775" cy="1219200"/>
                              </a:xfrm>
                              <a:prstGeom prst="rect">
                                <a:avLst/>
                              </a:prstGeom>
                              <a:solidFill>
                                <a:schemeClr val="bg2"/>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1DC6F0B" w14:textId="5259E7AB" w:rsidR="002D2A5E" w:rsidRPr="002D2A5E" w:rsidRDefault="00104E13" w:rsidP="002D2A5E">
                                  <w:pPr>
                                    <w:jc w:val="center"/>
                                    <w:rPr>
                                      <w:rFonts w:ascii="Agency FB" w:hAnsi="Agency FB"/>
                                      <w:b/>
                                      <w:bCs/>
                                      <w:sz w:val="28"/>
                                      <w:szCs w:val="28"/>
                                    </w:rPr>
                                  </w:pPr>
                                  <w:r>
                                    <w:rPr>
                                      <w:rFonts w:ascii="Agency FB" w:hAnsi="Agency FB"/>
                                      <w:b/>
                                      <w:bCs/>
                                      <w:sz w:val="28"/>
                                      <w:szCs w:val="28"/>
                                    </w:rPr>
                                    <w:t>LA UNIDAD BÁSICA Y FUNCIONAL DEL SISTEMA NERVIOSO ES LA NEURONA (UN TIPO DE CÉLULA)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F1CA6" id="Rectángulo 10" o:spid="_x0000_s1028" style="position:absolute;left:0;text-align:left;margin-left:57.25pt;margin-top:50.7pt;width:128.25pt;height: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1HlQIAAKAFAAAOAAAAZHJzL2Uyb0RvYy54bWysVNtu2zAMfR+wfxD0vjo20ltQpwhSdBhQ&#10;tEXboc+KLCXGJFGTlNjZ3+xb9mOlZMfpJcCAYS+2KJKH5BHJi8tWK7IRztdgSpofjSgRhkNVm2VJ&#10;vz9dfzmjxAdmKqbAiJJuhaeX08+fLho7EQWsQFXCEQQxftLYkq5CsJMs83wlNPNHYIVBpQSnWUDR&#10;LbPKsQbRtcqK0egka8BV1gEX3uPtVaek04QvpeDhTkovAlElxdxC+rr0XcRvNr1gk6VjdlXzPg32&#10;D1loVhsMOkBdscDI2tUfoHTNHXiQ4YiDzkDKmotUA1aTj95V87hiVqRakBxvB5r8/4Plt5t7R+oK&#10;3w7pMUzjGz0ga39+m+VaAcFbpKixfoKWj/be9ZLHY6y3lU7HP1ZC2kTrdqBVtIFwvMxPirPT02NK&#10;OOryIj/Hh4uo2d7dOh++CtAkHkrqMINEJ9vc+NCZ7kxiNA+qrq5rpZIQe0XMlSMbhq+8WBY9+Bsr&#10;Zf7myDgXJuQfnTHP6J1FFrq60ylslYiYyjwIiRRipUVKOjXvPqEO96THTdbRTWL6g2N+yFENyfS2&#10;0U2kph4cR4cc30YcPFJUMGFw1rUBdwig+rGjQXb2u+q7mmP5oV20qW8S2/FmAdUWe8lBN2Te8usa&#10;X/OG+XDPHE4VNhhuinCHH6mgKSn0J0pW4H4duo/22OyopaTBKS2p/7lmTlCivhkcg/N8PI5jnYTx&#10;8WmBgnutWbzWmLWeA7ZIjjvJ8nSM9kHtjtKBfsaFMotRUcUMx9gl5cHthHnotgeuJC5ms2SGo2xZ&#10;uDGPlkfwyHPs1qf2mTnbt3TAabiF3USzybvO7myjp4HZOoCsU9vvee1fANdAGpx+ZcU981pOVvvF&#10;On0BAAD//wMAUEsDBBQABgAIAAAAIQAtdCgx4AAAAAsBAAAPAAAAZHJzL2Rvd25yZXYueG1sTI/L&#10;TsMwEEX3SPyDNUjsqJPGpW2IU1VILFiARFvE1o2nToQfUey04e8ZVnQ3V3N0H9VmcpadcYhd8BLy&#10;WQYMfRN0542Ew/7lYQUsJuW1ssGjhB+MsKlvbypV6nDxH3jeJcPIxMdSSWhT6kvOY9OiU3EWevT0&#10;O4XBqURyMFwP6kLmzvJ5lj1ypzpPCa3q8bnF5ns3OgnF29d+e1iJ0YyL7vPdiNe4tL2U93fT9glY&#10;win9w/BXn6pDTZ2OYfQ6Mks6FwtC6chyAYyIYpnTuqOE+boQwOuKX2+ofwEAAP//AwBQSwECLQAU&#10;AAYACAAAACEAtoM4kv4AAADhAQAAEwAAAAAAAAAAAAAAAAAAAAAAW0NvbnRlbnRfVHlwZXNdLnht&#10;bFBLAQItABQABgAIAAAAIQA4/SH/1gAAAJQBAAALAAAAAAAAAAAAAAAAAC8BAABfcmVscy8ucmVs&#10;c1BLAQItABQABgAIAAAAIQC8RL1HlQIAAKAFAAAOAAAAAAAAAAAAAAAAAC4CAABkcnMvZTJvRG9j&#10;LnhtbFBLAQItABQABgAIAAAAIQAtdCgx4AAAAAsBAAAPAAAAAAAAAAAAAAAAAO8EAABkcnMvZG93&#10;bnJldi54bWxQSwUGAAAAAAQABADzAAAA/AUAAAAA&#10;" fillcolor="#e7e6e6 [3214]" strokecolor="#5b9bd5 [3204]" strokeweight="1pt">
                      <v:textbox>
                        <w:txbxContent>
                          <w:p w14:paraId="61DC6F0B" w14:textId="5259E7AB" w:rsidR="002D2A5E" w:rsidRPr="002D2A5E" w:rsidRDefault="00104E13" w:rsidP="002D2A5E">
                            <w:pPr>
                              <w:jc w:val="center"/>
                              <w:rPr>
                                <w:rFonts w:ascii="Agency FB" w:hAnsi="Agency FB"/>
                                <w:b/>
                                <w:bCs/>
                                <w:sz w:val="28"/>
                                <w:szCs w:val="28"/>
                              </w:rPr>
                            </w:pPr>
                            <w:r>
                              <w:rPr>
                                <w:rFonts w:ascii="Agency FB" w:hAnsi="Agency FB"/>
                                <w:b/>
                                <w:bCs/>
                                <w:sz w:val="28"/>
                                <w:szCs w:val="28"/>
                              </w:rPr>
                              <w:t>LA UNIDAD BÁSICA Y FUNCIONAL DEL SISTEMA NERVIOSO ES LA NEURONA (UN TIPO DE CÉLULA)</w:t>
                            </w:r>
                          </w:p>
                        </w:txbxContent>
                      </v:textbox>
                    </v:rect>
                  </w:pict>
                </mc:Fallback>
              </mc:AlternateContent>
            </w:r>
            <w:r w:rsidR="005C6A16">
              <w:rPr>
                <w:noProof/>
                <w:sz w:val="24"/>
                <w:szCs w:val="24"/>
              </w:rPr>
              <w:drawing>
                <wp:inline distT="0" distB="0" distL="0" distR="0" wp14:anchorId="19C44EE3" wp14:editId="567A20AF">
                  <wp:extent cx="3866515" cy="2857710"/>
                  <wp:effectExtent l="19050" t="19050" r="19685" b="1905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874209" cy="2863396"/>
                          </a:xfrm>
                          <a:prstGeom prst="rect">
                            <a:avLst/>
                          </a:prstGeom>
                          <a:ln>
                            <a:solidFill>
                              <a:schemeClr val="tx1"/>
                            </a:solidFill>
                          </a:ln>
                        </pic:spPr>
                      </pic:pic>
                    </a:graphicData>
                  </a:graphic>
                </wp:inline>
              </w:drawing>
            </w:r>
          </w:p>
          <w:p w14:paraId="276FABFB" w14:textId="566DD237" w:rsidR="00281BDF" w:rsidRDefault="00281BDF" w:rsidP="00281BDF">
            <w:pPr>
              <w:jc w:val="both"/>
              <w:rPr>
                <w:sz w:val="24"/>
                <w:szCs w:val="24"/>
              </w:rPr>
            </w:pPr>
            <w:r w:rsidRPr="00281BDF">
              <w:rPr>
                <w:sz w:val="24"/>
                <w:szCs w:val="24"/>
              </w:rPr>
              <w:t xml:space="preserve">Cuando una neurona envía un mensaje a otra neurona, envía una señal eléctrica por la longitud de su axón. En el axón terminal, la señal eléctrica se convierte en una señal química. El axón luego libera la señal química con mensajeros químicos denominados neurotransmisores en la sinapsis, el espacio entre el extremo de un axón y la punta de una dendrita de otra neurona. </w:t>
            </w:r>
            <w:r w:rsidRPr="003A06CF">
              <w:rPr>
                <w:b/>
                <w:bCs/>
                <w:sz w:val="24"/>
                <w:szCs w:val="24"/>
              </w:rPr>
              <w:t>Los neurotransmisores pasan la señal por la sinapsis hasta la dendrita colindante</w:t>
            </w:r>
            <w:r w:rsidRPr="00281BDF">
              <w:rPr>
                <w:sz w:val="24"/>
                <w:szCs w:val="24"/>
              </w:rPr>
              <w:t>, que vuelve a convertir la señal química en señal eléctrica. La señal eléctrica viaja entonces a través de la neurona y pasa por el mismo proceso de conversión a medida que se traslada a las neuronas colindantes</w:t>
            </w:r>
            <w:r w:rsidR="003A06CF">
              <w:rPr>
                <w:sz w:val="24"/>
                <w:szCs w:val="24"/>
              </w:rPr>
              <w:t xml:space="preserve"> (</w:t>
            </w:r>
            <w:r w:rsidR="003A06CF" w:rsidRPr="003A06CF">
              <w:rPr>
                <w:b/>
                <w:bCs/>
                <w:sz w:val="24"/>
                <w:szCs w:val="24"/>
                <w:highlight w:val="yellow"/>
              </w:rPr>
              <w:t>VER IMAGEN</w:t>
            </w:r>
            <w:r w:rsidR="003A06CF">
              <w:rPr>
                <w:b/>
                <w:bCs/>
                <w:sz w:val="24"/>
                <w:szCs w:val="24"/>
              </w:rPr>
              <w:t xml:space="preserve"> </w:t>
            </w:r>
            <w:r w:rsidR="003A06CF" w:rsidRPr="003A06CF">
              <w:rPr>
                <w:b/>
                <w:bCs/>
                <w:sz w:val="24"/>
                <w:szCs w:val="24"/>
                <w:highlight w:val="yellow"/>
              </w:rPr>
              <w:t>DE ABAJO</w:t>
            </w:r>
            <w:r w:rsidR="003A06CF" w:rsidRPr="003A06CF">
              <w:rPr>
                <w:sz w:val="24"/>
                <w:szCs w:val="24"/>
                <w:highlight w:val="yellow"/>
              </w:rPr>
              <w:t>)</w:t>
            </w:r>
            <w:r w:rsidRPr="003A06CF">
              <w:rPr>
                <w:sz w:val="24"/>
                <w:szCs w:val="24"/>
                <w:highlight w:val="yellow"/>
              </w:rPr>
              <w:t>.</w:t>
            </w:r>
          </w:p>
          <w:p w14:paraId="4E266A36" w14:textId="32C5787A" w:rsidR="003A06CF" w:rsidRDefault="003A06CF" w:rsidP="00281BDF">
            <w:pPr>
              <w:jc w:val="both"/>
              <w:rPr>
                <w:sz w:val="24"/>
                <w:szCs w:val="24"/>
              </w:rPr>
            </w:pPr>
          </w:p>
          <w:p w14:paraId="5CABB882" w14:textId="38E5182F" w:rsidR="003A06CF" w:rsidRPr="003A06CF" w:rsidRDefault="003A06CF" w:rsidP="003A06CF">
            <w:pPr>
              <w:jc w:val="center"/>
              <w:rPr>
                <w:b/>
                <w:bCs/>
                <w:sz w:val="24"/>
                <w:szCs w:val="24"/>
                <w:u w:val="single"/>
              </w:rPr>
            </w:pPr>
            <w:r w:rsidRPr="003A06CF">
              <w:rPr>
                <w:b/>
                <w:bCs/>
                <w:sz w:val="24"/>
                <w:szCs w:val="24"/>
                <w:u w:val="single"/>
              </w:rPr>
              <w:t>Imagen que muestra la sinapsis entre dos neuronas</w:t>
            </w:r>
          </w:p>
          <w:p w14:paraId="54067107" w14:textId="3F1F893B" w:rsidR="003A06CF" w:rsidRPr="00281BDF" w:rsidRDefault="003A06CF" w:rsidP="003A06CF">
            <w:pPr>
              <w:jc w:val="center"/>
              <w:rPr>
                <w:sz w:val="24"/>
                <w:szCs w:val="24"/>
              </w:rPr>
            </w:pPr>
            <w:r>
              <w:rPr>
                <w:noProof/>
              </w:rPr>
              <w:drawing>
                <wp:inline distT="0" distB="0" distL="0" distR="0" wp14:anchorId="33177577" wp14:editId="5CB29335">
                  <wp:extent cx="5052319" cy="1609725"/>
                  <wp:effectExtent l="0" t="0" r="0" b="0"/>
                  <wp:docPr id="7" name="Imagen 7" descr="La sinapsis (artículo) | Biología humana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inapsis (artículo) | Biología humana | Khan Academ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9399" cy="1611981"/>
                          </a:xfrm>
                          <a:prstGeom prst="rect">
                            <a:avLst/>
                          </a:prstGeom>
                          <a:noFill/>
                          <a:ln>
                            <a:noFill/>
                          </a:ln>
                        </pic:spPr>
                      </pic:pic>
                    </a:graphicData>
                  </a:graphic>
                </wp:inline>
              </w:drawing>
            </w:r>
          </w:p>
          <w:p w14:paraId="02259248" w14:textId="3AE38F30" w:rsidR="00281BDF" w:rsidRDefault="00281BDF" w:rsidP="00281BDF">
            <w:pPr>
              <w:jc w:val="both"/>
              <w:rPr>
                <w:sz w:val="24"/>
                <w:szCs w:val="24"/>
              </w:rPr>
            </w:pPr>
          </w:p>
          <w:p w14:paraId="46F90984" w14:textId="5AEEE811" w:rsidR="00F524B0" w:rsidRDefault="00F524B0" w:rsidP="00281BDF">
            <w:pPr>
              <w:jc w:val="both"/>
              <w:rPr>
                <w:sz w:val="24"/>
                <w:szCs w:val="24"/>
              </w:rPr>
            </w:pPr>
          </w:p>
          <w:p w14:paraId="1A49A939" w14:textId="16EDA968" w:rsidR="00F524B0" w:rsidRDefault="00F524B0" w:rsidP="00281BDF">
            <w:pPr>
              <w:jc w:val="both"/>
              <w:rPr>
                <w:sz w:val="24"/>
                <w:szCs w:val="24"/>
              </w:rPr>
            </w:pPr>
          </w:p>
          <w:p w14:paraId="3688A903" w14:textId="3C1CAC97" w:rsidR="00F524B0" w:rsidRDefault="00F524B0" w:rsidP="00281BDF">
            <w:pPr>
              <w:jc w:val="both"/>
              <w:rPr>
                <w:sz w:val="24"/>
                <w:szCs w:val="24"/>
              </w:rPr>
            </w:pPr>
          </w:p>
          <w:p w14:paraId="35C92459" w14:textId="3315EB4E" w:rsidR="00F524B0" w:rsidRDefault="00567E77" w:rsidP="00567E77">
            <w:pPr>
              <w:jc w:val="right"/>
              <w:rPr>
                <w:sz w:val="24"/>
                <w:szCs w:val="24"/>
              </w:rPr>
            </w:pPr>
            <w:r>
              <w:rPr>
                <w:noProof/>
              </w:rPr>
              <mc:AlternateContent>
                <mc:Choice Requires="wps">
                  <w:drawing>
                    <wp:anchor distT="0" distB="0" distL="114300" distR="114300" simplePos="0" relativeHeight="251671552" behindDoc="0" locked="0" layoutInCell="1" allowOverlap="1" wp14:anchorId="31FEC49A" wp14:editId="364F0424">
                      <wp:simplePos x="0" y="0"/>
                      <wp:positionH relativeFrom="column">
                        <wp:posOffset>109220</wp:posOffset>
                      </wp:positionH>
                      <wp:positionV relativeFrom="paragraph">
                        <wp:posOffset>675640</wp:posOffset>
                      </wp:positionV>
                      <wp:extent cx="2314575" cy="1981200"/>
                      <wp:effectExtent l="0" t="0" r="28575" b="19050"/>
                      <wp:wrapNone/>
                      <wp:docPr id="20" name="Rectángulo 20"/>
                      <wp:cNvGraphicFramePr/>
                      <a:graphic xmlns:a="http://schemas.openxmlformats.org/drawingml/2006/main">
                        <a:graphicData uri="http://schemas.microsoft.com/office/word/2010/wordprocessingShape">
                          <wps:wsp>
                            <wps:cNvSpPr/>
                            <wps:spPr>
                              <a:xfrm>
                                <a:off x="0" y="0"/>
                                <a:ext cx="2314575" cy="1981200"/>
                              </a:xfrm>
                              <a:prstGeom prst="rect">
                                <a:avLst/>
                              </a:prstGeom>
                              <a:solidFill>
                                <a:schemeClr val="bg2"/>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B60CF65" w14:textId="3D909146" w:rsidR="00567E77" w:rsidRPr="00567E77" w:rsidRDefault="00567E77" w:rsidP="00567E77">
                                  <w:pPr>
                                    <w:jc w:val="center"/>
                                    <w:rPr>
                                      <w:rFonts w:ascii="Agency FB" w:hAnsi="Agency FB"/>
                                      <w:b/>
                                      <w:bCs/>
                                      <w:sz w:val="32"/>
                                      <w:szCs w:val="32"/>
                                    </w:rPr>
                                  </w:pPr>
                                  <w:r w:rsidRPr="00567E77">
                                    <w:rPr>
                                      <w:rFonts w:ascii="Agency FB" w:hAnsi="Agency FB"/>
                                      <w:b/>
                                      <w:bCs/>
                                      <w:sz w:val="32"/>
                                      <w:szCs w:val="32"/>
                                      <w:highlight w:val="cyan"/>
                                    </w:rPr>
                                    <w:t>En las sinapsis lo que se está transmitiendo de una neurona a otra son neurotransmisores, existen muchos tipos, los cuales determinan distintas funciones a nivel nervioso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EC49A" id="Rectángulo 20" o:spid="_x0000_s1029" style="position:absolute;left:0;text-align:left;margin-left:8.6pt;margin-top:53.2pt;width:182.2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hlQIAAKAFAAAOAAAAZHJzL2Uyb0RvYy54bWysVNtuGyEQfa/Uf0C8N+t1Lk2srCMrUapK&#10;URIlqfKMWbBRgaGAvev+Tb+lP9aBXa9zsVSp6ssuMDOHmcOZOb9ojSZr4YMCW9HyYESJsBxqZRcV&#10;/fZ0/emUkhCZrZkGKyq6EYFeTD9+OG/cRIxhCboWniCIDZPGVXQZo5sUReBLYVg4ACcsGiV4wyJu&#10;/aKoPWsQ3ehiPBqdFA342nngIgQ8veqMdJrxpRQ83kkZRCS6ophbzF+fv/P0LabnbLLwzC0V79Ng&#10;/5CFYcripQPUFYuMrLx6B2UU9xBAxgMOpgApFRe5BqymHL2p5nHJnMi1IDnBDTSF/wfLb9f3nqi6&#10;omOkxzKDb/SArP3+ZRcrDQRPkaLGhQl6Prp73+8CLlO9rfQm/bES0mZaNwOtoo2E4+H4sDw6/nxM&#10;CUdbeXZa4sMl1GIX7nyIXwQYkhYV9ZhBppOtb0LsXLcu6bYAWtXXSuu8SVoRl9qTNcNXni/GPfgr&#10;L23/Fsg4FzaW74MxzxRdJBa6uvMqbrRImNo+CIkUpkpz0lm8u4Q63JMeN3unMInpD4HlvkA9JNP7&#10;pjCRRT0EjvYFvr5xiMi3go1DsFEW/D6A+vuWBtn5b6vvak7lx3beZt0cpsLSyRzqDWrJQ9dkwfFr&#10;ha95w0K8Zx67CgWGkyLe4UdqaCoK/YqSJfif+86TP4odrZQ02KUVDT9WzAtK9FeLbXBWHh2lts4b&#10;FFkSsX9pmb+02JW5BJRIiTPJ8bxM/lFvl9KDecaBMku3oolZjndXlEe/3VzGbnrgSOJiNstu2MqO&#10;xRv76HgCTzwntT61z8y7XtIRu+EWth3NJm+U3fmmSAuzVQSpsux3vPYvgGMgN04/stKcebnPXrvB&#10;Ov0DAAD//wMAUEsDBBQABgAIAAAAIQAuMkhS4AAAAAoBAAAPAAAAZHJzL2Rvd25yZXYueG1sTI/B&#10;TsMwDIbvSLxDZCRuLO0W1qo0nSYkDhxAYhvimjVZWi1xqibdyttjTnCyfvnT78/1ZvaOXcwY+4AS&#10;8kUGzGAbdI9WwmH/8lACi0mhVi6gkfBtImya25taVTpc8cNcdskyKsFYKQldSkPFeWw741VchMEg&#10;7U5h9CpRHC3Xo7pSuXd8mWVr7lWPdKFTg3nuTHveTV7C6u1rvz2UYrLTY//5bsVrLNwg5f3dvH0C&#10;lsyc/mD41Sd1aMjpGCbUkTnKxZJImtlaACNgVeYFsKMEkZcCeFPz/y80PwAAAP//AwBQSwECLQAU&#10;AAYACAAAACEAtoM4kv4AAADhAQAAEwAAAAAAAAAAAAAAAAAAAAAAW0NvbnRlbnRfVHlwZXNdLnht&#10;bFBLAQItABQABgAIAAAAIQA4/SH/1gAAAJQBAAALAAAAAAAAAAAAAAAAAC8BAABfcmVscy8ucmVs&#10;c1BLAQItABQABgAIAAAAIQBvBR/hlQIAAKAFAAAOAAAAAAAAAAAAAAAAAC4CAABkcnMvZTJvRG9j&#10;LnhtbFBLAQItABQABgAIAAAAIQAuMkhS4AAAAAoBAAAPAAAAAAAAAAAAAAAAAO8EAABkcnMvZG93&#10;bnJldi54bWxQSwUGAAAAAAQABADzAAAA/AUAAAAA&#10;" fillcolor="#e7e6e6 [3214]" strokecolor="#5b9bd5 [3204]" strokeweight="1pt">
                      <v:textbox>
                        <w:txbxContent>
                          <w:p w14:paraId="1B60CF65" w14:textId="3D909146" w:rsidR="00567E77" w:rsidRPr="00567E77" w:rsidRDefault="00567E77" w:rsidP="00567E77">
                            <w:pPr>
                              <w:jc w:val="center"/>
                              <w:rPr>
                                <w:rFonts w:ascii="Agency FB" w:hAnsi="Agency FB"/>
                                <w:b/>
                                <w:bCs/>
                                <w:sz w:val="32"/>
                                <w:szCs w:val="32"/>
                              </w:rPr>
                            </w:pPr>
                            <w:r w:rsidRPr="00567E77">
                              <w:rPr>
                                <w:rFonts w:ascii="Agency FB" w:hAnsi="Agency FB"/>
                                <w:b/>
                                <w:bCs/>
                                <w:sz w:val="32"/>
                                <w:szCs w:val="32"/>
                                <w:highlight w:val="cyan"/>
                              </w:rPr>
                              <w:t>En las sinapsis lo que se está transmitiendo de una neurona a otra son neurotransmisores, existen muchos tipos, los cuales determinan distintas funciones a nivel nervioso</w:t>
                            </w:r>
                          </w:p>
                        </w:txbxContent>
                      </v:textbox>
                    </v:rect>
                  </w:pict>
                </mc:Fallback>
              </mc:AlternateContent>
            </w:r>
            <w:r>
              <w:rPr>
                <w:noProof/>
              </w:rPr>
              <w:drawing>
                <wp:inline distT="0" distB="0" distL="0" distR="0" wp14:anchorId="13B277E9" wp14:editId="2EE28230">
                  <wp:extent cx="3905885" cy="3276169"/>
                  <wp:effectExtent l="19050" t="19050" r="18415"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0352" cy="3288304"/>
                          </a:xfrm>
                          <a:prstGeom prst="rect">
                            <a:avLst/>
                          </a:prstGeom>
                          <a:ln>
                            <a:solidFill>
                              <a:srgbClr val="FFC000"/>
                            </a:solidFill>
                          </a:ln>
                        </pic:spPr>
                      </pic:pic>
                    </a:graphicData>
                  </a:graphic>
                </wp:inline>
              </w:drawing>
            </w:r>
          </w:p>
          <w:p w14:paraId="197F46FB" w14:textId="776D5E27" w:rsidR="00567E77" w:rsidRDefault="00567E77" w:rsidP="00567E77">
            <w:pPr>
              <w:jc w:val="right"/>
              <w:rPr>
                <w:sz w:val="24"/>
                <w:szCs w:val="24"/>
              </w:rPr>
            </w:pPr>
          </w:p>
          <w:p w14:paraId="39C1EE30" w14:textId="68193D53" w:rsidR="00567E77" w:rsidRPr="00567E77" w:rsidRDefault="00567E77" w:rsidP="00567E77">
            <w:pPr>
              <w:jc w:val="center"/>
              <w:rPr>
                <w:b/>
                <w:bCs/>
                <w:sz w:val="28"/>
                <w:szCs w:val="28"/>
                <w:u w:val="single"/>
              </w:rPr>
            </w:pPr>
            <w:r w:rsidRPr="00567E77">
              <w:rPr>
                <w:b/>
                <w:bCs/>
                <w:sz w:val="28"/>
                <w:szCs w:val="28"/>
                <w:u w:val="single"/>
              </w:rPr>
              <w:lastRenderedPageBreak/>
              <w:t>OTROS TIPOS DE CÉLULAS EN EL SISTEMA NERVIOSO</w:t>
            </w:r>
            <w:r>
              <w:rPr>
                <w:b/>
                <w:bCs/>
                <w:sz w:val="28"/>
                <w:szCs w:val="28"/>
                <w:u w:val="single"/>
              </w:rPr>
              <w:t xml:space="preserve"> </w:t>
            </w:r>
            <w:r w:rsidRPr="00567E77">
              <w:rPr>
                <w:b/>
                <w:bCs/>
                <w:sz w:val="36"/>
                <w:szCs w:val="36"/>
                <w:highlight w:val="yellow"/>
                <w:u w:val="single"/>
              </w:rPr>
              <w:t>LAS CÉLULAS GLIALES</w:t>
            </w:r>
          </w:p>
          <w:p w14:paraId="0A9297FF" w14:textId="77777777" w:rsidR="00567E77" w:rsidRPr="00567E77" w:rsidRDefault="00567E77" w:rsidP="00567E77">
            <w:pPr>
              <w:jc w:val="center"/>
              <w:rPr>
                <w:b/>
                <w:bCs/>
                <w:sz w:val="24"/>
                <w:szCs w:val="24"/>
                <w:u w:val="single"/>
              </w:rPr>
            </w:pPr>
          </w:p>
          <w:p w14:paraId="72DED8B0" w14:textId="19D8A83B" w:rsidR="00281BDF" w:rsidRDefault="00281BDF" w:rsidP="00281BDF">
            <w:pPr>
              <w:jc w:val="both"/>
              <w:rPr>
                <w:sz w:val="24"/>
                <w:szCs w:val="24"/>
              </w:rPr>
            </w:pPr>
            <w:r w:rsidRPr="00281BDF">
              <w:rPr>
                <w:sz w:val="24"/>
                <w:szCs w:val="24"/>
              </w:rPr>
              <w:t xml:space="preserve">El sistema nervioso también incluye células no neuronales, denominadas </w:t>
            </w:r>
            <w:r w:rsidRPr="00281BDF">
              <w:rPr>
                <w:b/>
                <w:bCs/>
                <w:sz w:val="24"/>
                <w:szCs w:val="24"/>
                <w:highlight w:val="yellow"/>
              </w:rPr>
              <w:t>gliales</w:t>
            </w:r>
            <w:r>
              <w:rPr>
                <w:b/>
                <w:bCs/>
                <w:sz w:val="24"/>
                <w:szCs w:val="24"/>
              </w:rPr>
              <w:t xml:space="preserve"> (VER IMAGEN DE ABAJO)</w:t>
            </w:r>
            <w:r w:rsidRPr="00281BDF">
              <w:rPr>
                <w:b/>
                <w:bCs/>
                <w:sz w:val="24"/>
                <w:szCs w:val="24"/>
              </w:rPr>
              <w:t>.</w:t>
            </w:r>
            <w:r w:rsidRPr="00281BDF">
              <w:rPr>
                <w:sz w:val="24"/>
                <w:szCs w:val="24"/>
              </w:rPr>
              <w:t xml:space="preserve"> Las gliales realizan muchas funciones importantes que mantienen al sistema nervioso en correcto funcionamiento.</w:t>
            </w:r>
          </w:p>
          <w:p w14:paraId="564E16DA" w14:textId="0CCF8164" w:rsidR="00281BDF" w:rsidRDefault="00281BDF" w:rsidP="00281BDF">
            <w:pPr>
              <w:jc w:val="both"/>
              <w:rPr>
                <w:sz w:val="24"/>
                <w:szCs w:val="24"/>
              </w:rPr>
            </w:pPr>
          </w:p>
          <w:p w14:paraId="0FA384CA" w14:textId="0F29FA59" w:rsidR="00281BDF" w:rsidRDefault="00281BDF" w:rsidP="00281BDF">
            <w:pPr>
              <w:jc w:val="both"/>
              <w:rPr>
                <w:sz w:val="24"/>
                <w:szCs w:val="24"/>
              </w:rPr>
            </w:pPr>
          </w:p>
          <w:p w14:paraId="5875EE50" w14:textId="1AFEB9C6" w:rsidR="00281BDF" w:rsidRDefault="00567E77" w:rsidP="00567E77">
            <w:pPr>
              <w:jc w:val="right"/>
              <w:rPr>
                <w:sz w:val="24"/>
                <w:szCs w:val="24"/>
              </w:rPr>
            </w:pPr>
            <w:r>
              <w:rPr>
                <w:noProof/>
              </w:rPr>
              <mc:AlternateContent>
                <mc:Choice Requires="wps">
                  <w:drawing>
                    <wp:anchor distT="0" distB="0" distL="114300" distR="114300" simplePos="0" relativeHeight="251673600" behindDoc="0" locked="0" layoutInCell="1" allowOverlap="1" wp14:anchorId="3929A7F6" wp14:editId="59EC81C0">
                      <wp:simplePos x="0" y="0"/>
                      <wp:positionH relativeFrom="column">
                        <wp:posOffset>22225</wp:posOffset>
                      </wp:positionH>
                      <wp:positionV relativeFrom="paragraph">
                        <wp:posOffset>226695</wp:posOffset>
                      </wp:positionV>
                      <wp:extent cx="2314575" cy="1981200"/>
                      <wp:effectExtent l="0" t="0" r="28575" b="19050"/>
                      <wp:wrapNone/>
                      <wp:docPr id="21" name="Rectángulo 21"/>
                      <wp:cNvGraphicFramePr/>
                      <a:graphic xmlns:a="http://schemas.openxmlformats.org/drawingml/2006/main">
                        <a:graphicData uri="http://schemas.microsoft.com/office/word/2010/wordprocessingShape">
                          <wps:wsp>
                            <wps:cNvSpPr/>
                            <wps:spPr>
                              <a:xfrm>
                                <a:off x="0" y="0"/>
                                <a:ext cx="2314575" cy="1981200"/>
                              </a:xfrm>
                              <a:prstGeom prst="rect">
                                <a:avLst/>
                              </a:prstGeom>
                              <a:solidFill>
                                <a:schemeClr val="bg2"/>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465A345F" w14:textId="160B4DB0" w:rsidR="00567E77" w:rsidRPr="00567E77" w:rsidRDefault="00567E77" w:rsidP="00567E77">
                                  <w:pPr>
                                    <w:jc w:val="right"/>
                                    <w:rPr>
                                      <w:rFonts w:ascii="Agency FB" w:hAnsi="Agency FB"/>
                                      <w:b/>
                                      <w:bCs/>
                                      <w:sz w:val="40"/>
                                      <w:szCs w:val="40"/>
                                    </w:rPr>
                                  </w:pPr>
                                  <w:r w:rsidRPr="00567E77">
                                    <w:rPr>
                                      <w:rFonts w:ascii="Agency FB" w:hAnsi="Agency FB"/>
                                      <w:b/>
                                      <w:bCs/>
                                      <w:sz w:val="36"/>
                                      <w:szCs w:val="36"/>
                                      <w:highlight w:val="cyan"/>
                                    </w:rPr>
                                    <w:t>Las células gliales tienen funciones muy importantes en nuestro sistema nervioso, a pesar de que no participan en las sinapsis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9A7F6" id="Rectángulo 21" o:spid="_x0000_s1030" style="position:absolute;left:0;text-align:left;margin-left:1.75pt;margin-top:17.85pt;width:182.25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4NlwIAAKAFAAAOAAAAZHJzL2Uyb0RvYy54bWysVN1u2jAUvp+0d7B8v4Yw2rWooUJUTJOq&#10;FrWdem0cG6w5Pp5tSNjb7Fn2Yjt2QqAd0qRpN4mPz+93/J1zfdNUmmyF8wpMQfOzASXCcCiVWRX0&#10;6/P8wyUlPjBTMg1GFHQnPL2ZvH93XduxGMIadCkcwSDGj2tb0HUIdpxlnq9FxfwZWGFQKcFVLKDo&#10;VlnpWI3RK50NB4OLrAZXWgdceI+3t62STlJ8KQUPD1J6EYguKNYW0tel7zJ+s8k1G68cs2vFuzLY&#10;P1RRMWUwaR/qlgVGNk79EapS3IEHGc44VBlIqbhIGBBNPniD5mnNrEhYsDne9m3y/y8sv98uHFFl&#10;QYc5JYZV+EaP2LVfP81qo4HgLbaotn6Mlk924TrJ4zHibaSr4h+RkCa1dde3VTSBcLwcfsxH55/O&#10;KeGoy68uc3y4GDU7uFvnw2cBFYmHgjqsILWTbe98aE33JjGbB63KudI6CZErYqYd2TJ85eVq2AV/&#10;ZaXN3xwZ58KEhBcrO3JGKXpnsQst7nQKOy1iTG0ehcQWRqSp6ETeQ0Ft3IuuqGQd3SSW3zvmpxx1&#10;X0xnG91EInXvODjl+Dpj75Gyggm9c6UMuFMBym/7NsjWfo++xRzhh2bZJN6MIrB4s4Ryh1xy0A6Z&#10;t3yu8DXvmA8L5nCqcP5wU4QH/EgNdUGhO1GyBvfj1H20R7KjlpIap7Sg/vuGOUGJ/mJwDK7y0SiO&#10;dRKQZEMU3LFmeawxm2oGSBFkOlaXjtE+6P1ROqhecKFMY1ZUMcMxd0F5cHthFtrtgSuJi+k0meEo&#10;WxbuzJPlMXjsc2Trc/PCnO0oHXAa7mE/0Wz8htmtbfQ0MN0EkCrR/tDX7gVwDaTB6VZW3DPHcrI6&#10;LNbJbwAAAP//AwBQSwMEFAAGAAgAAAAhAGdDftLdAAAACAEAAA8AAABkcnMvZG93bnJldi54bWxM&#10;j0FPwzAMhe9I/IfISNxYCuvWqjSdJiQOHEBiG+KaNSatSJyqSbfy7/FOcLKt9/T8vXozeydOOMY+&#10;kIL7RQYCqQ2mJ6vgsH++K0HEpMloFwgV/GCETXN9VevKhDO942mXrOAQipVW0KU0VFLGtkOv4yIM&#10;SKx9hdHrxOdopRn1mcO9kw9ZtpZe98QfOj3gU4ft927yCpavn/vtocwnO636jzebv8TCDUrd3szb&#10;RxAJ5/Rnhgs+o0PDTMcwkYnCccaKjZdRgGB5uS652pGXvChANrX8X6D5BQAA//8DAFBLAQItABQA&#10;BgAIAAAAIQC2gziS/gAAAOEBAAATAAAAAAAAAAAAAAAAAAAAAABbQ29udGVudF9UeXBlc10ueG1s&#10;UEsBAi0AFAAGAAgAAAAhADj9If/WAAAAlAEAAAsAAAAAAAAAAAAAAAAALwEAAF9yZWxzLy5yZWxz&#10;UEsBAi0AFAAGAAgAAAAhAAENDg2XAgAAoAUAAA4AAAAAAAAAAAAAAAAALgIAAGRycy9lMm9Eb2Mu&#10;eG1sUEsBAi0AFAAGAAgAAAAhAGdDftLdAAAACAEAAA8AAAAAAAAAAAAAAAAA8QQAAGRycy9kb3du&#10;cmV2LnhtbFBLBQYAAAAABAAEAPMAAAD7BQAAAAA=&#10;" fillcolor="#e7e6e6 [3214]" strokecolor="#5b9bd5 [3204]" strokeweight="1pt">
                      <v:textbox>
                        <w:txbxContent>
                          <w:p w14:paraId="465A345F" w14:textId="160B4DB0" w:rsidR="00567E77" w:rsidRPr="00567E77" w:rsidRDefault="00567E77" w:rsidP="00567E77">
                            <w:pPr>
                              <w:jc w:val="right"/>
                              <w:rPr>
                                <w:rFonts w:ascii="Agency FB" w:hAnsi="Agency FB"/>
                                <w:b/>
                                <w:bCs/>
                                <w:sz w:val="40"/>
                                <w:szCs w:val="40"/>
                              </w:rPr>
                            </w:pPr>
                            <w:r w:rsidRPr="00567E77">
                              <w:rPr>
                                <w:rFonts w:ascii="Agency FB" w:hAnsi="Agency FB"/>
                                <w:b/>
                                <w:bCs/>
                                <w:sz w:val="36"/>
                                <w:szCs w:val="36"/>
                                <w:highlight w:val="cyan"/>
                              </w:rPr>
                              <w:t>Las células gliales tienen funciones muy importantes en nuestro sistema nervioso, a pesar de que no participan en las sinapsis</w:t>
                            </w:r>
                          </w:p>
                        </w:txbxContent>
                      </v:textbox>
                    </v:rect>
                  </w:pict>
                </mc:Fallback>
              </mc:AlternateContent>
            </w:r>
            <w:r w:rsidR="00281BDF">
              <w:rPr>
                <w:noProof/>
              </w:rPr>
              <w:drawing>
                <wp:inline distT="0" distB="0" distL="0" distR="0" wp14:anchorId="48B90D43" wp14:editId="28040D4F">
                  <wp:extent cx="4040444" cy="2505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1299" cy="2511805"/>
                          </a:xfrm>
                          <a:prstGeom prst="rect">
                            <a:avLst/>
                          </a:prstGeom>
                        </pic:spPr>
                      </pic:pic>
                    </a:graphicData>
                  </a:graphic>
                </wp:inline>
              </w:drawing>
            </w:r>
          </w:p>
          <w:p w14:paraId="0C289B72" w14:textId="4F5210A7" w:rsidR="00281BDF" w:rsidRDefault="003A06CF" w:rsidP="00281BDF">
            <w:pPr>
              <w:jc w:val="both"/>
              <w:rPr>
                <w:sz w:val="24"/>
                <w:szCs w:val="24"/>
              </w:rPr>
            </w:pPr>
            <w:r>
              <w:rPr>
                <w:sz w:val="24"/>
                <w:szCs w:val="24"/>
              </w:rPr>
              <w:t>Dentro de la función de las células gliales se encuentra:</w:t>
            </w:r>
          </w:p>
          <w:p w14:paraId="51B3B4F4" w14:textId="77777777" w:rsidR="00281BDF" w:rsidRPr="00281BDF" w:rsidRDefault="00281BDF" w:rsidP="00281BDF">
            <w:pPr>
              <w:pStyle w:val="Prrafodelista"/>
              <w:numPr>
                <w:ilvl w:val="0"/>
                <w:numId w:val="2"/>
              </w:numPr>
              <w:jc w:val="both"/>
              <w:rPr>
                <w:sz w:val="24"/>
                <w:szCs w:val="24"/>
              </w:rPr>
            </w:pPr>
            <w:r w:rsidRPr="00281BDF">
              <w:rPr>
                <w:sz w:val="24"/>
                <w:szCs w:val="24"/>
              </w:rPr>
              <w:t>Ayudan a soportar y mantener las neuronas en su lugar.</w:t>
            </w:r>
          </w:p>
          <w:p w14:paraId="7631C449" w14:textId="77777777" w:rsidR="00281BDF" w:rsidRPr="00281BDF" w:rsidRDefault="00281BDF" w:rsidP="00281BDF">
            <w:pPr>
              <w:pStyle w:val="Prrafodelista"/>
              <w:numPr>
                <w:ilvl w:val="0"/>
                <w:numId w:val="2"/>
              </w:numPr>
              <w:jc w:val="both"/>
              <w:rPr>
                <w:sz w:val="24"/>
                <w:szCs w:val="24"/>
              </w:rPr>
            </w:pPr>
            <w:r w:rsidRPr="00281BDF">
              <w:rPr>
                <w:sz w:val="24"/>
                <w:szCs w:val="24"/>
              </w:rPr>
              <w:t>Protegen a las neuronas.</w:t>
            </w:r>
          </w:p>
          <w:p w14:paraId="6E4427F1" w14:textId="77777777" w:rsidR="00281BDF" w:rsidRPr="00281BDF" w:rsidRDefault="00281BDF" w:rsidP="00281BDF">
            <w:pPr>
              <w:pStyle w:val="Prrafodelista"/>
              <w:numPr>
                <w:ilvl w:val="0"/>
                <w:numId w:val="2"/>
              </w:numPr>
              <w:jc w:val="both"/>
              <w:rPr>
                <w:sz w:val="24"/>
                <w:szCs w:val="24"/>
              </w:rPr>
            </w:pPr>
            <w:r w:rsidRPr="00281BDF">
              <w:rPr>
                <w:sz w:val="24"/>
                <w:szCs w:val="24"/>
              </w:rPr>
              <w:t>Crean un aislamiento denominado mielina, que ayuda a mover los impulsos nerviosos.</w:t>
            </w:r>
          </w:p>
          <w:p w14:paraId="47BD3978" w14:textId="77777777" w:rsidR="00281BDF" w:rsidRPr="00281BDF" w:rsidRDefault="00281BDF" w:rsidP="00281BDF">
            <w:pPr>
              <w:pStyle w:val="Prrafodelista"/>
              <w:numPr>
                <w:ilvl w:val="0"/>
                <w:numId w:val="2"/>
              </w:numPr>
              <w:jc w:val="both"/>
              <w:rPr>
                <w:sz w:val="24"/>
                <w:szCs w:val="24"/>
              </w:rPr>
            </w:pPr>
            <w:r w:rsidRPr="00281BDF">
              <w:rPr>
                <w:sz w:val="24"/>
                <w:szCs w:val="24"/>
              </w:rPr>
              <w:t>Reparan las neuronas y ayudan a restaurar la función neuronal.</w:t>
            </w:r>
          </w:p>
          <w:p w14:paraId="4152803E" w14:textId="77777777" w:rsidR="00281BDF" w:rsidRPr="00281BDF" w:rsidRDefault="00281BDF" w:rsidP="00281BDF">
            <w:pPr>
              <w:pStyle w:val="Prrafodelista"/>
              <w:numPr>
                <w:ilvl w:val="0"/>
                <w:numId w:val="2"/>
              </w:numPr>
              <w:jc w:val="both"/>
              <w:rPr>
                <w:sz w:val="24"/>
                <w:szCs w:val="24"/>
              </w:rPr>
            </w:pPr>
            <w:r w:rsidRPr="00281BDF">
              <w:rPr>
                <w:sz w:val="24"/>
                <w:szCs w:val="24"/>
              </w:rPr>
              <w:t>Recortan las neuronas muertas.</w:t>
            </w:r>
          </w:p>
          <w:p w14:paraId="0EF8355C" w14:textId="2644C207" w:rsidR="00281BDF" w:rsidRDefault="00281BDF" w:rsidP="00281BDF">
            <w:pPr>
              <w:pStyle w:val="Prrafodelista"/>
              <w:numPr>
                <w:ilvl w:val="0"/>
                <w:numId w:val="2"/>
              </w:numPr>
              <w:jc w:val="both"/>
              <w:rPr>
                <w:sz w:val="24"/>
                <w:szCs w:val="24"/>
              </w:rPr>
            </w:pPr>
            <w:r w:rsidRPr="00281BDF">
              <w:rPr>
                <w:sz w:val="24"/>
                <w:szCs w:val="24"/>
              </w:rPr>
              <w:t>Regulan los neurotransmisores.</w:t>
            </w:r>
          </w:p>
          <w:p w14:paraId="36D441F6" w14:textId="77777777" w:rsidR="002D2A5E" w:rsidRPr="002D2A5E" w:rsidRDefault="002D2A5E" w:rsidP="002D2A5E">
            <w:pPr>
              <w:jc w:val="both"/>
              <w:rPr>
                <w:sz w:val="24"/>
                <w:szCs w:val="24"/>
              </w:rPr>
            </w:pPr>
          </w:p>
          <w:p w14:paraId="649ABA4F" w14:textId="0A3FEB3A" w:rsidR="003A06CF" w:rsidRPr="002D2A5E" w:rsidRDefault="002D2A5E" w:rsidP="002D2A5E">
            <w:pPr>
              <w:jc w:val="center"/>
              <w:rPr>
                <w:b/>
                <w:bCs/>
                <w:sz w:val="40"/>
                <w:szCs w:val="40"/>
              </w:rPr>
            </w:pPr>
            <w:r w:rsidRPr="002D2A5E">
              <w:rPr>
                <w:b/>
                <w:bCs/>
                <w:sz w:val="40"/>
                <w:szCs w:val="40"/>
                <w:highlight w:val="yellow"/>
              </w:rPr>
              <w:t>¿Cómo actúan las drogas en el cerebro?</w:t>
            </w:r>
          </w:p>
          <w:p w14:paraId="5D319644" w14:textId="2ABB3355" w:rsidR="002D2A5E" w:rsidRPr="002D2A5E" w:rsidRDefault="002D2A5E" w:rsidP="002D2A5E">
            <w:pPr>
              <w:jc w:val="both"/>
              <w:rPr>
                <w:sz w:val="24"/>
                <w:szCs w:val="24"/>
              </w:rPr>
            </w:pPr>
            <w:r w:rsidRPr="002D2A5E">
              <w:rPr>
                <w:sz w:val="24"/>
                <w:szCs w:val="24"/>
              </w:rPr>
              <w:t xml:space="preserve">Las drogas interfieren en la forma en que las neuronas envían, reciben y procesan las señales que transmiten los neurotransmisores. Algunas drogas, como la marihuana y la heroína, tienen la capacidad de activar neuronas porque su estructura química es similar a la de un neurotransmisor natural del organismo; ello permite que se adhieran a las neuronas y las activen. Si bien estas drogas imitan las sustancias químicas propias del </w:t>
            </w:r>
            <w:r w:rsidR="00CB5A11">
              <w:rPr>
                <w:sz w:val="24"/>
                <w:szCs w:val="24"/>
              </w:rPr>
              <w:t>encéfalo</w:t>
            </w:r>
            <w:r w:rsidRPr="002D2A5E">
              <w:rPr>
                <w:sz w:val="24"/>
                <w:szCs w:val="24"/>
              </w:rPr>
              <w:t>, no activan las neuronas de la misma manera que un neurotransmisor natural y provocan el envío de mensajes anormales a través de la red.</w:t>
            </w:r>
          </w:p>
          <w:p w14:paraId="525EA52A" w14:textId="77777777" w:rsidR="002D2A5E" w:rsidRPr="002D2A5E" w:rsidRDefault="002D2A5E" w:rsidP="002D2A5E">
            <w:pPr>
              <w:rPr>
                <w:sz w:val="24"/>
                <w:szCs w:val="24"/>
              </w:rPr>
            </w:pPr>
          </w:p>
          <w:p w14:paraId="6AC4FAEA" w14:textId="77777777" w:rsidR="00E71DD0" w:rsidRDefault="002D2A5E" w:rsidP="002D2A5E">
            <w:pPr>
              <w:jc w:val="both"/>
              <w:rPr>
                <w:sz w:val="24"/>
                <w:szCs w:val="24"/>
              </w:rPr>
            </w:pPr>
            <w:r w:rsidRPr="002D2A5E">
              <w:rPr>
                <w:sz w:val="24"/>
                <w:szCs w:val="24"/>
              </w:rPr>
              <w:t>Otras drogas, como la anfetamina o la cocaína, pueden hacer que las neuronas liberen cantidades anormalmente altas de neurotransmisores naturales o que, al interferir con los transportadores, eviten el reciclamiento normal de estas sustancias químicas del cerebro. Ello también amplifica o altera la comunicación normal entre las neuronas</w:t>
            </w:r>
            <w:r>
              <w:rPr>
                <w:sz w:val="24"/>
                <w:szCs w:val="24"/>
              </w:rPr>
              <w:t>.</w:t>
            </w:r>
          </w:p>
          <w:p w14:paraId="60DBF35F" w14:textId="77777777" w:rsidR="002D2A5E" w:rsidRDefault="002D2A5E" w:rsidP="002D2A5E">
            <w:pPr>
              <w:jc w:val="both"/>
              <w:rPr>
                <w:sz w:val="24"/>
                <w:szCs w:val="24"/>
              </w:rPr>
            </w:pPr>
          </w:p>
          <w:p w14:paraId="48DB14EB" w14:textId="1B0D4B06" w:rsidR="00567E77" w:rsidRDefault="002D2A5E" w:rsidP="002D2A5E">
            <w:pPr>
              <w:tabs>
                <w:tab w:val="left" w:pos="780"/>
                <w:tab w:val="right" w:pos="10529"/>
              </w:tabs>
              <w:rPr>
                <w:sz w:val="24"/>
                <w:szCs w:val="24"/>
              </w:rPr>
            </w:pPr>
            <w:r>
              <w:rPr>
                <w:sz w:val="24"/>
                <w:szCs w:val="24"/>
              </w:rPr>
              <w:tab/>
            </w:r>
          </w:p>
          <w:p w14:paraId="7DE2F2C0" w14:textId="77777777" w:rsidR="00567E77" w:rsidRDefault="00567E77" w:rsidP="002D2A5E">
            <w:pPr>
              <w:tabs>
                <w:tab w:val="left" w:pos="780"/>
                <w:tab w:val="right" w:pos="10529"/>
              </w:tabs>
              <w:rPr>
                <w:sz w:val="24"/>
                <w:szCs w:val="24"/>
              </w:rPr>
            </w:pPr>
          </w:p>
          <w:p w14:paraId="1B3A1AA3" w14:textId="77777777" w:rsidR="00567E77" w:rsidRDefault="00567E77" w:rsidP="002D2A5E">
            <w:pPr>
              <w:tabs>
                <w:tab w:val="left" w:pos="780"/>
                <w:tab w:val="right" w:pos="10529"/>
              </w:tabs>
              <w:rPr>
                <w:sz w:val="24"/>
                <w:szCs w:val="24"/>
              </w:rPr>
            </w:pPr>
          </w:p>
          <w:p w14:paraId="26D27ADD" w14:textId="77777777" w:rsidR="00567E77" w:rsidRDefault="00567E77" w:rsidP="002D2A5E">
            <w:pPr>
              <w:tabs>
                <w:tab w:val="left" w:pos="780"/>
                <w:tab w:val="right" w:pos="10529"/>
              </w:tabs>
              <w:rPr>
                <w:sz w:val="24"/>
                <w:szCs w:val="24"/>
              </w:rPr>
            </w:pPr>
          </w:p>
          <w:p w14:paraId="2D9E9C36" w14:textId="77777777" w:rsidR="00567E77" w:rsidRDefault="00567E77" w:rsidP="002D2A5E">
            <w:pPr>
              <w:tabs>
                <w:tab w:val="left" w:pos="780"/>
                <w:tab w:val="right" w:pos="10529"/>
              </w:tabs>
              <w:rPr>
                <w:sz w:val="24"/>
                <w:szCs w:val="24"/>
              </w:rPr>
            </w:pPr>
          </w:p>
          <w:p w14:paraId="59D2FE97" w14:textId="130254D8" w:rsidR="00567E77" w:rsidRDefault="00567E77" w:rsidP="002D2A5E">
            <w:pPr>
              <w:tabs>
                <w:tab w:val="left" w:pos="780"/>
                <w:tab w:val="right" w:pos="10529"/>
              </w:tabs>
              <w:rPr>
                <w:sz w:val="24"/>
                <w:szCs w:val="24"/>
              </w:rPr>
            </w:pPr>
          </w:p>
          <w:p w14:paraId="0DB74BE7" w14:textId="77777777" w:rsidR="00567E77" w:rsidRDefault="00567E77" w:rsidP="002D2A5E">
            <w:pPr>
              <w:tabs>
                <w:tab w:val="left" w:pos="780"/>
                <w:tab w:val="right" w:pos="10529"/>
              </w:tabs>
              <w:rPr>
                <w:sz w:val="24"/>
                <w:szCs w:val="24"/>
              </w:rPr>
            </w:pPr>
          </w:p>
          <w:p w14:paraId="0E253E29" w14:textId="77777777" w:rsidR="00567E77" w:rsidRDefault="00567E77" w:rsidP="002D2A5E">
            <w:pPr>
              <w:tabs>
                <w:tab w:val="left" w:pos="780"/>
                <w:tab w:val="right" w:pos="10529"/>
              </w:tabs>
              <w:rPr>
                <w:sz w:val="24"/>
                <w:szCs w:val="24"/>
              </w:rPr>
            </w:pPr>
          </w:p>
          <w:p w14:paraId="180FFF4F" w14:textId="0788C17C" w:rsidR="00567E77" w:rsidRDefault="00567E77" w:rsidP="002D2A5E">
            <w:pPr>
              <w:tabs>
                <w:tab w:val="left" w:pos="780"/>
                <w:tab w:val="right" w:pos="10529"/>
              </w:tabs>
              <w:rPr>
                <w:sz w:val="24"/>
                <w:szCs w:val="24"/>
              </w:rPr>
            </w:pPr>
          </w:p>
          <w:p w14:paraId="0D995A05" w14:textId="0A0D4A96" w:rsidR="00567E77" w:rsidRDefault="00567E77" w:rsidP="002D2A5E">
            <w:pPr>
              <w:tabs>
                <w:tab w:val="left" w:pos="780"/>
                <w:tab w:val="right" w:pos="10529"/>
              </w:tabs>
              <w:rPr>
                <w:sz w:val="24"/>
                <w:szCs w:val="24"/>
              </w:rPr>
            </w:pPr>
          </w:p>
          <w:p w14:paraId="7BEE9CFF" w14:textId="77777777" w:rsidR="00567E77" w:rsidRDefault="00567E77" w:rsidP="002D2A5E">
            <w:pPr>
              <w:tabs>
                <w:tab w:val="left" w:pos="780"/>
                <w:tab w:val="right" w:pos="10529"/>
              </w:tabs>
              <w:rPr>
                <w:sz w:val="24"/>
                <w:szCs w:val="24"/>
              </w:rPr>
            </w:pPr>
          </w:p>
          <w:p w14:paraId="723924E2" w14:textId="06837E33" w:rsidR="00567E77" w:rsidRDefault="00567E77" w:rsidP="002D2A5E">
            <w:pPr>
              <w:tabs>
                <w:tab w:val="left" w:pos="780"/>
                <w:tab w:val="right" w:pos="10529"/>
              </w:tabs>
              <w:rPr>
                <w:sz w:val="24"/>
                <w:szCs w:val="24"/>
              </w:rPr>
            </w:pPr>
          </w:p>
          <w:p w14:paraId="2AAF8A38" w14:textId="3E5FF278" w:rsidR="00567E77" w:rsidRDefault="00567E77" w:rsidP="002D2A5E">
            <w:pPr>
              <w:tabs>
                <w:tab w:val="left" w:pos="780"/>
                <w:tab w:val="right" w:pos="10529"/>
              </w:tabs>
              <w:rPr>
                <w:sz w:val="24"/>
                <w:szCs w:val="24"/>
              </w:rPr>
            </w:pPr>
          </w:p>
          <w:p w14:paraId="2A366DF3" w14:textId="7B19E376" w:rsidR="00567E77" w:rsidRDefault="00567E77" w:rsidP="002D2A5E">
            <w:pPr>
              <w:tabs>
                <w:tab w:val="left" w:pos="780"/>
                <w:tab w:val="right" w:pos="10529"/>
              </w:tabs>
              <w:rPr>
                <w:sz w:val="24"/>
                <w:szCs w:val="24"/>
              </w:rPr>
            </w:pPr>
          </w:p>
          <w:p w14:paraId="6E5E0B37" w14:textId="650B3501" w:rsidR="00674F50" w:rsidRDefault="002D2A5E" w:rsidP="002D2A5E">
            <w:pPr>
              <w:tabs>
                <w:tab w:val="left" w:pos="780"/>
                <w:tab w:val="right" w:pos="10529"/>
              </w:tabs>
              <w:rPr>
                <w:sz w:val="24"/>
                <w:szCs w:val="24"/>
              </w:rPr>
            </w:pPr>
            <w:r>
              <w:rPr>
                <w:sz w:val="24"/>
                <w:szCs w:val="24"/>
              </w:rPr>
              <w:tab/>
            </w:r>
          </w:p>
          <w:p w14:paraId="5F043EB9" w14:textId="7B385BF2" w:rsidR="00674F50" w:rsidRDefault="00674F50" w:rsidP="002D2A5E">
            <w:pPr>
              <w:tabs>
                <w:tab w:val="left" w:pos="780"/>
                <w:tab w:val="right" w:pos="10529"/>
              </w:tabs>
              <w:rPr>
                <w:sz w:val="24"/>
                <w:szCs w:val="24"/>
              </w:rPr>
            </w:pPr>
          </w:p>
          <w:p w14:paraId="7F39B630" w14:textId="6803E025" w:rsidR="002D2A5E" w:rsidRDefault="00567E77" w:rsidP="00674F50">
            <w:pPr>
              <w:tabs>
                <w:tab w:val="left" w:pos="780"/>
                <w:tab w:val="right" w:pos="10529"/>
              </w:tabs>
              <w:jc w:val="right"/>
              <w:rPr>
                <w:sz w:val="24"/>
                <w:szCs w:val="24"/>
              </w:rPr>
            </w:pPr>
            <w:r>
              <w:rPr>
                <w:noProof/>
              </w:rPr>
              <mc:AlternateContent>
                <mc:Choice Requires="wps">
                  <w:drawing>
                    <wp:anchor distT="0" distB="0" distL="114300" distR="114300" simplePos="0" relativeHeight="251665408" behindDoc="0" locked="0" layoutInCell="1" allowOverlap="1" wp14:anchorId="3FC4DC85" wp14:editId="4F33DF85">
                      <wp:simplePos x="0" y="0"/>
                      <wp:positionH relativeFrom="column">
                        <wp:posOffset>2157095</wp:posOffset>
                      </wp:positionH>
                      <wp:positionV relativeFrom="paragraph">
                        <wp:posOffset>2110105</wp:posOffset>
                      </wp:positionV>
                      <wp:extent cx="1028700" cy="571500"/>
                      <wp:effectExtent l="0" t="0" r="76200" b="57150"/>
                      <wp:wrapNone/>
                      <wp:docPr id="13" name="Conector recto de flecha 13"/>
                      <wp:cNvGraphicFramePr/>
                      <a:graphic xmlns:a="http://schemas.openxmlformats.org/drawingml/2006/main">
                        <a:graphicData uri="http://schemas.microsoft.com/office/word/2010/wordprocessingShape">
                          <wps:wsp>
                            <wps:cNvCnPr/>
                            <wps:spPr>
                              <a:xfrm>
                                <a:off x="0" y="0"/>
                                <a:ext cx="102870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DECEB5" id="_x0000_t32" coordsize="21600,21600" o:spt="32" o:oned="t" path="m,l21600,21600e" filled="f">
                      <v:path arrowok="t" fillok="f" o:connecttype="none"/>
                      <o:lock v:ext="edit" shapetype="t"/>
                    </v:shapetype>
                    <v:shape id="Conector recto de flecha 13" o:spid="_x0000_s1026" type="#_x0000_t32" style="position:absolute;margin-left:169.85pt;margin-top:166.15pt;width:81pt;height: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yM1wEAAAcEAAAOAAAAZHJzL2Uyb0RvYy54bWysU9uOEzEMfUfiH6K805kpWnZVdboPXeAF&#10;QQXLB2QzTidSbnJML3+Pk2lnESAhEC/Ozcf2OXbW9yfvxAEw2xh62S1aKSDoONiw7+XXx3ev7qTI&#10;pMKgXAzQyzNkeb95+WJ9TCtYxjG6AVBwkJBXx9TLkSitmibrEbzKi5gg8KOJ6BXxEffNgOrI0b1r&#10;lm37pjlGHBJGDTnz7cP0KDc1vjGg6ZMxGUi4XnJtVC1W+1Rss1mr1R5VGq2+lKH+oQqvbOCkc6gH&#10;RUp8Q/tLKG81xhwNLXT0TTTGaqgcmE3X/sTmy6gSVC4sTk6zTPn/hdUfDzsUduDevZYiKM892nKn&#10;NEUUWBYxgDAO9KgEu7Bex5RXDNuGHV5OOe2wkD8Z9GVlWuJUNT7PGsOJhObLrl3e3bbcCs1vN7fd&#10;De85TPOMTpjpPUQvyqaXmVDZ/Uhc1VRWV4VWhw+ZJuAVUFK7UCwp696GQdA5MR9Cq8LewSVPcWkK&#10;iansuqOzgwn+GQzLUQqtaeogwtahOCgeIaU1BOrmSOxdYMY6NwPbPwMv/gUKdUj/BjwjauYYaAZ7&#10;GyL+LjudriWbyf+qwMS7SPAUh3NtaJWGp6325PIzyjj/eK7w5/+7+Q4AAP//AwBQSwMEFAAGAAgA&#10;AAAhACoCy6zfAAAACwEAAA8AAABkcnMvZG93bnJldi54bWxMj81OwzAQhO9IvIO1SNyo04S/hjgV&#10;QqJHEIUD3Nx4a0eN11HsJoGnZ3uC2+7MaPbbaj37Tow4xDaQguUiA4HUBNOSVfDx/nx1DyImTUZ3&#10;gVDBN0ZY1+dnlS5NmOgNx22ygksollqBS6kvpYyNQ6/jIvRI7O3D4HXidbDSDHrict/JPMtupdct&#10;8QWne3xy2By2R6/g1X6OPqdNK/err5+NfTEHNyWlLi/mxwcQCef0F4YTPqNDzUy7cCQTRaegKFZ3&#10;HD0NeQGCEzfZkpWdguucFVlX8v8P9S8AAAD//wMAUEsBAi0AFAAGAAgAAAAhALaDOJL+AAAA4QEA&#10;ABMAAAAAAAAAAAAAAAAAAAAAAFtDb250ZW50X1R5cGVzXS54bWxQSwECLQAUAAYACAAAACEAOP0h&#10;/9YAAACUAQAACwAAAAAAAAAAAAAAAAAvAQAAX3JlbHMvLnJlbHNQSwECLQAUAAYACAAAACEAulX8&#10;jNcBAAAHBAAADgAAAAAAAAAAAAAAAAAuAgAAZHJzL2Uyb0RvYy54bWxQSwECLQAUAAYACAAAACEA&#10;KgLLrN8AAAALAQAADwAAAAAAAAAAAAAAAAAxBAAAZHJzL2Rvd25yZXYueG1sUEsFBgAAAAAEAAQA&#10;8wAAAD0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ACEC6BF" wp14:editId="045C0882">
                      <wp:simplePos x="0" y="0"/>
                      <wp:positionH relativeFrom="column">
                        <wp:posOffset>147320</wp:posOffset>
                      </wp:positionH>
                      <wp:positionV relativeFrom="paragraph">
                        <wp:posOffset>1062355</wp:posOffset>
                      </wp:positionV>
                      <wp:extent cx="1962150" cy="19812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1962150" cy="1981200"/>
                              </a:xfrm>
                              <a:prstGeom prst="rect">
                                <a:avLst/>
                              </a:prstGeom>
                              <a:solidFill>
                                <a:schemeClr val="bg2"/>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9C66078" w14:textId="34B99CF1" w:rsidR="002D2A5E" w:rsidRPr="002D2A5E" w:rsidRDefault="002D2A5E" w:rsidP="002D2A5E">
                                  <w:pPr>
                                    <w:jc w:val="center"/>
                                    <w:rPr>
                                      <w:rFonts w:ascii="Agency FB" w:hAnsi="Agency FB"/>
                                      <w:b/>
                                      <w:bCs/>
                                      <w:sz w:val="28"/>
                                      <w:szCs w:val="28"/>
                                    </w:rPr>
                                  </w:pPr>
                                  <w:r>
                                    <w:rPr>
                                      <w:rFonts w:ascii="Agency FB" w:hAnsi="Agency FB"/>
                                      <w:b/>
                                      <w:bCs/>
                                      <w:sz w:val="28"/>
                                      <w:szCs w:val="28"/>
                                    </w:rPr>
                                    <w:t>LAS DROGAS INTERVIENEN A NIVEL SINÁPTICO</w:t>
                                  </w:r>
                                  <w:r w:rsidR="00674F50">
                                    <w:rPr>
                                      <w:rFonts w:ascii="Agency FB" w:hAnsi="Agency FB"/>
                                      <w:b/>
                                      <w:bCs/>
                                      <w:sz w:val="28"/>
                                      <w:szCs w:val="28"/>
                                    </w:rPr>
                                    <w:t>, ES DECIR, ACTÚAN DE FORMA MUY PARECIDA A LOS NEUROTRANSMISORES QUE TENEMOS EN NUESTRO SISTEMA NERVIOSO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EC6BF" id="Rectángulo 12" o:spid="_x0000_s1031" style="position:absolute;left:0;text-align:left;margin-left:11.6pt;margin-top:83.65pt;width:154.5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RDmAIAAKAFAAAOAAAAZHJzL2Uyb0RvYy54bWysVFFPGzEMfp+0/xDlfVyvAgYVV1SBmCYh&#10;QMDEc5pL2mhJnCVp77p/s9+yP4aTu14LqzRp2stdHNuf7S+2Ly5bo8la+KDAVrQ8GlEiLIda2UVF&#10;vz3ffDqjJERma6bBiopuRKCX048fLho3EWNYgq6FJwhiw6RxFV3G6CZFEfhSGBaOwAmLSgnesIii&#10;XxS1Zw2iG12MR6PTogFfOw9chIC3152STjO+lILHeymDiERXFHOL+evzd56+xfSCTRaeuaXifRrs&#10;H7IwTFkMOkBds8jIyqs/oIziHgLIeMTBFCCl4iLXgNWUo3fVPC2ZE7kWJCe4gabw/2D53frBE1Xj&#10;240psczgGz0ia79/2cVKA8FbpKhxYYKWT+7B91LAY6q3ld6kP1ZC2kzrZqBVtJFwvCzPT8flCbLP&#10;UVeen5X4cAm12Lk7H+IXAYakQ0U9ZpDpZOvbEDvTrUmKFkCr+kZpnYXUK+JKe7Jm+MrzRU4Zwd9Y&#10;afs3R8a5sLHsM9tzRqjkXSQWurrzKW60SJjaPgqJFGKl45x0bt5dQh3uaY+brZObxPQHx/KQox6S&#10;6W2Tm8hNPTiODjm+jTh45Khg4+BslAV/CKD+vqVBdvbb6ruaU/mxnbe5b05SYelmDvUGe8lDN2TB&#10;8RuFr3nLQnxgHqcKOwA3RbzHj9TQVBT6EyVL8D8P3Sd7bHbUUtLglFY0/FgxLyjRXy2OwXl5fJzG&#10;OgvHJ5/HKPh9zXxfY1fmCrBFStxJjudjso96e5QezAsulFmKiipmOcauKI9+K1zFbnvgSuJiNstm&#10;OMqOxVv75HgCTzynbn1uX5h3fUtHnIY72E40m7zr7M42eVqYrSJIldt+x2v/ArgG8uD0KyvtmX05&#10;W+0W6/QVAAD//wMAUEsDBBQABgAIAAAAIQDCayuo3wAAAAoBAAAPAAAAZHJzL2Rvd25yZXYueG1s&#10;TI/LTsMwEEX3SPyDNUjsqEMcmjbEqSokFixAoi3q1o0HJ8KPKHba8PcMK1jOnaM7Z+rN7Cw74xj7&#10;4CXcLzJg6Nuge28kHPbPdytgMSmvlQ0eJXxjhE1zfVWrSoeLf8fzLhlGJT5WSkKX0lBxHtsOnYqL&#10;MKCn3WcYnUo0jobrUV2o3FmeZ9mSO9V7utCpAZ86bL92k5MgXo/77WFVTGZ66D/eTPESSztIeXsz&#10;bx+BJZzTHwy/+qQODTmdwuR1ZFZCLnIiKV+WAhgBQuSUnCQU5VoAb2r+/4XmBwAA//8DAFBLAQIt&#10;ABQABgAIAAAAIQC2gziS/gAAAOEBAAATAAAAAAAAAAAAAAAAAAAAAABbQ29udGVudF9UeXBlc10u&#10;eG1sUEsBAi0AFAAGAAgAAAAhADj9If/WAAAAlAEAAAsAAAAAAAAAAAAAAAAALwEAAF9yZWxzLy5y&#10;ZWxzUEsBAi0AFAAGAAgAAAAhAOzHFEOYAgAAoAUAAA4AAAAAAAAAAAAAAAAALgIAAGRycy9lMm9E&#10;b2MueG1sUEsBAi0AFAAGAAgAAAAhAMJrK6jfAAAACgEAAA8AAAAAAAAAAAAAAAAA8gQAAGRycy9k&#10;b3ducmV2LnhtbFBLBQYAAAAABAAEAPMAAAD+BQAAAAA=&#10;" fillcolor="#e7e6e6 [3214]" strokecolor="#5b9bd5 [3204]" strokeweight="1pt">
                      <v:textbox>
                        <w:txbxContent>
                          <w:p w14:paraId="19C66078" w14:textId="34B99CF1" w:rsidR="002D2A5E" w:rsidRPr="002D2A5E" w:rsidRDefault="002D2A5E" w:rsidP="002D2A5E">
                            <w:pPr>
                              <w:jc w:val="center"/>
                              <w:rPr>
                                <w:rFonts w:ascii="Agency FB" w:hAnsi="Agency FB"/>
                                <w:b/>
                                <w:bCs/>
                                <w:sz w:val="28"/>
                                <w:szCs w:val="28"/>
                              </w:rPr>
                            </w:pPr>
                            <w:r>
                              <w:rPr>
                                <w:rFonts w:ascii="Agency FB" w:hAnsi="Agency FB"/>
                                <w:b/>
                                <w:bCs/>
                                <w:sz w:val="28"/>
                                <w:szCs w:val="28"/>
                              </w:rPr>
                              <w:t>LAS DROGAS INTERVIENEN A NIVEL SINÁPTICO</w:t>
                            </w:r>
                            <w:r w:rsidR="00674F50">
                              <w:rPr>
                                <w:rFonts w:ascii="Agency FB" w:hAnsi="Agency FB"/>
                                <w:b/>
                                <w:bCs/>
                                <w:sz w:val="28"/>
                                <w:szCs w:val="28"/>
                              </w:rPr>
                              <w:t>, ES DECIR, ACTÚAN DE FORMA MUY PARECIDA A LOS NEUROTRANSMISORES QUE TENEMOS EN NUESTRO SISTEMA NERVIOSO</w:t>
                            </w:r>
                          </w:p>
                        </w:txbxContent>
                      </v:textbox>
                    </v:rect>
                  </w:pict>
                </mc:Fallback>
              </mc:AlternateContent>
            </w:r>
            <w:r w:rsidR="002D2A5E">
              <w:rPr>
                <w:noProof/>
                <w:sz w:val="24"/>
                <w:szCs w:val="24"/>
              </w:rPr>
              <w:drawing>
                <wp:inline distT="0" distB="0" distL="0" distR="0" wp14:anchorId="2D06391B" wp14:editId="5CABA9D8">
                  <wp:extent cx="3600258" cy="3861979"/>
                  <wp:effectExtent l="0" t="0" r="635" b="571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10135" cy="3872574"/>
                          </a:xfrm>
                          <a:prstGeom prst="rect">
                            <a:avLst/>
                          </a:prstGeom>
                        </pic:spPr>
                      </pic:pic>
                    </a:graphicData>
                  </a:graphic>
                </wp:inline>
              </w:drawing>
            </w:r>
          </w:p>
          <w:p w14:paraId="3A9FF60D" w14:textId="77777777" w:rsidR="00674F50" w:rsidRDefault="00674F50" w:rsidP="002D2A5E">
            <w:pPr>
              <w:tabs>
                <w:tab w:val="left" w:pos="780"/>
                <w:tab w:val="right" w:pos="10529"/>
              </w:tabs>
              <w:rPr>
                <w:sz w:val="24"/>
                <w:szCs w:val="24"/>
              </w:rPr>
            </w:pPr>
          </w:p>
          <w:p w14:paraId="4CEF3D40" w14:textId="77777777" w:rsidR="00674F50" w:rsidRDefault="00674F50" w:rsidP="002D2A5E">
            <w:pPr>
              <w:tabs>
                <w:tab w:val="left" w:pos="780"/>
                <w:tab w:val="right" w:pos="10529"/>
              </w:tabs>
              <w:rPr>
                <w:sz w:val="24"/>
                <w:szCs w:val="24"/>
              </w:rPr>
            </w:pPr>
          </w:p>
          <w:p w14:paraId="5247913E" w14:textId="77777777" w:rsidR="00674F50" w:rsidRDefault="00674F50" w:rsidP="002D2A5E">
            <w:pPr>
              <w:tabs>
                <w:tab w:val="left" w:pos="780"/>
                <w:tab w:val="right" w:pos="10529"/>
              </w:tabs>
              <w:rPr>
                <w:sz w:val="24"/>
                <w:szCs w:val="24"/>
              </w:rPr>
            </w:pPr>
          </w:p>
          <w:p w14:paraId="5ACFCD8D" w14:textId="2E1E0483" w:rsidR="00674F50" w:rsidRDefault="00674F50" w:rsidP="002D2A5E">
            <w:pPr>
              <w:tabs>
                <w:tab w:val="left" w:pos="780"/>
                <w:tab w:val="right" w:pos="10529"/>
              </w:tabs>
              <w:rPr>
                <w:sz w:val="24"/>
                <w:szCs w:val="24"/>
              </w:rPr>
            </w:pPr>
            <w:r w:rsidRPr="00674F50">
              <w:rPr>
                <w:sz w:val="24"/>
                <w:szCs w:val="24"/>
              </w:rPr>
              <w:t xml:space="preserve">Las drogas pueden alterar zonas importantes del </w:t>
            </w:r>
            <w:r>
              <w:rPr>
                <w:sz w:val="24"/>
                <w:szCs w:val="24"/>
              </w:rPr>
              <w:t xml:space="preserve">encéfalo </w:t>
            </w:r>
            <w:r w:rsidRPr="00674F50">
              <w:rPr>
                <w:b/>
                <w:bCs/>
                <w:sz w:val="24"/>
                <w:szCs w:val="24"/>
                <w:highlight w:val="yellow"/>
              </w:rPr>
              <w:t>(VER IMAGEN DE ABAJO)</w:t>
            </w:r>
            <w:r w:rsidRPr="00674F50">
              <w:rPr>
                <w:sz w:val="24"/>
                <w:szCs w:val="24"/>
              </w:rPr>
              <w:t xml:space="preserve"> que son necesarias para funciones vitales y pueden impulsar el consumo compulsivo propio de la drogadicción. Las zonas del cerebro afectadas por las drogas incluyen</w:t>
            </w:r>
            <w:r>
              <w:rPr>
                <w:sz w:val="24"/>
                <w:szCs w:val="24"/>
              </w:rPr>
              <w:t>:</w:t>
            </w:r>
          </w:p>
          <w:p w14:paraId="1A7E4588" w14:textId="793E2D12" w:rsidR="00674F50" w:rsidRDefault="00674F50" w:rsidP="002D2A5E">
            <w:pPr>
              <w:tabs>
                <w:tab w:val="left" w:pos="780"/>
                <w:tab w:val="right" w:pos="10529"/>
              </w:tabs>
              <w:rPr>
                <w:sz w:val="24"/>
                <w:szCs w:val="24"/>
              </w:rPr>
            </w:pPr>
          </w:p>
          <w:p w14:paraId="6154145B" w14:textId="01B21A56" w:rsidR="00674F50" w:rsidRPr="00674F50" w:rsidRDefault="00674F50" w:rsidP="00674F50">
            <w:pPr>
              <w:pStyle w:val="Prrafodelista"/>
              <w:numPr>
                <w:ilvl w:val="0"/>
                <w:numId w:val="4"/>
              </w:numPr>
              <w:tabs>
                <w:tab w:val="left" w:pos="780"/>
                <w:tab w:val="right" w:pos="10529"/>
              </w:tabs>
              <w:rPr>
                <w:b/>
                <w:bCs/>
                <w:sz w:val="32"/>
                <w:szCs w:val="32"/>
                <w:highlight w:val="yellow"/>
              </w:rPr>
            </w:pPr>
            <w:r w:rsidRPr="00674F50">
              <w:rPr>
                <w:b/>
                <w:bCs/>
                <w:sz w:val="32"/>
                <w:szCs w:val="32"/>
                <w:highlight w:val="yellow"/>
              </w:rPr>
              <w:t>Ganglios basales</w:t>
            </w:r>
          </w:p>
          <w:p w14:paraId="28A8F9F5" w14:textId="41C5BF39" w:rsidR="00674F50" w:rsidRPr="00674F50" w:rsidRDefault="00674F50" w:rsidP="00674F50">
            <w:pPr>
              <w:pStyle w:val="Prrafodelista"/>
              <w:numPr>
                <w:ilvl w:val="0"/>
                <w:numId w:val="4"/>
              </w:numPr>
              <w:tabs>
                <w:tab w:val="left" w:pos="780"/>
                <w:tab w:val="right" w:pos="10529"/>
              </w:tabs>
              <w:rPr>
                <w:b/>
                <w:bCs/>
                <w:sz w:val="32"/>
                <w:szCs w:val="32"/>
                <w:highlight w:val="yellow"/>
              </w:rPr>
            </w:pPr>
            <w:r w:rsidRPr="00674F50">
              <w:rPr>
                <w:b/>
                <w:bCs/>
                <w:sz w:val="32"/>
                <w:szCs w:val="32"/>
                <w:highlight w:val="yellow"/>
              </w:rPr>
              <w:t xml:space="preserve">Amigdala </w:t>
            </w:r>
          </w:p>
          <w:p w14:paraId="5A45D448" w14:textId="509FF3D9" w:rsidR="00674F50" w:rsidRDefault="00674F50" w:rsidP="00674F50">
            <w:pPr>
              <w:pStyle w:val="Prrafodelista"/>
              <w:numPr>
                <w:ilvl w:val="0"/>
                <w:numId w:val="4"/>
              </w:numPr>
              <w:tabs>
                <w:tab w:val="left" w:pos="780"/>
                <w:tab w:val="right" w:pos="10529"/>
              </w:tabs>
              <w:rPr>
                <w:b/>
                <w:bCs/>
                <w:sz w:val="32"/>
                <w:szCs w:val="32"/>
                <w:highlight w:val="yellow"/>
              </w:rPr>
            </w:pPr>
            <w:r w:rsidRPr="00674F50">
              <w:rPr>
                <w:b/>
                <w:bCs/>
                <w:sz w:val="32"/>
                <w:szCs w:val="32"/>
                <w:highlight w:val="yellow"/>
              </w:rPr>
              <w:t>Corteza prefrontal</w:t>
            </w:r>
          </w:p>
          <w:p w14:paraId="235AB901" w14:textId="738E9DE4" w:rsidR="00674F50" w:rsidRDefault="00674F50" w:rsidP="00674F50">
            <w:pPr>
              <w:tabs>
                <w:tab w:val="left" w:pos="780"/>
                <w:tab w:val="right" w:pos="10529"/>
              </w:tabs>
              <w:rPr>
                <w:b/>
                <w:bCs/>
                <w:sz w:val="32"/>
                <w:szCs w:val="32"/>
                <w:highlight w:val="yellow"/>
              </w:rPr>
            </w:pPr>
          </w:p>
          <w:p w14:paraId="3EA817A3" w14:textId="77777777" w:rsidR="00674F50" w:rsidRDefault="00674F50" w:rsidP="00674F50">
            <w:pPr>
              <w:tabs>
                <w:tab w:val="left" w:pos="780"/>
                <w:tab w:val="right" w:pos="10529"/>
              </w:tabs>
              <w:jc w:val="right"/>
              <w:rPr>
                <w:b/>
                <w:bCs/>
                <w:sz w:val="32"/>
                <w:szCs w:val="32"/>
              </w:rPr>
            </w:pPr>
          </w:p>
          <w:p w14:paraId="74E7BB72" w14:textId="77777777" w:rsidR="00674F50" w:rsidRDefault="00674F50" w:rsidP="00674F50">
            <w:pPr>
              <w:tabs>
                <w:tab w:val="left" w:pos="780"/>
                <w:tab w:val="right" w:pos="10529"/>
              </w:tabs>
              <w:jc w:val="right"/>
              <w:rPr>
                <w:b/>
                <w:bCs/>
                <w:sz w:val="32"/>
                <w:szCs w:val="32"/>
              </w:rPr>
            </w:pPr>
          </w:p>
          <w:p w14:paraId="4BE6E48C" w14:textId="77777777" w:rsidR="00674F50" w:rsidRDefault="00674F50" w:rsidP="00674F50">
            <w:pPr>
              <w:tabs>
                <w:tab w:val="left" w:pos="780"/>
                <w:tab w:val="right" w:pos="10529"/>
              </w:tabs>
              <w:jc w:val="right"/>
              <w:rPr>
                <w:b/>
                <w:bCs/>
                <w:sz w:val="32"/>
                <w:szCs w:val="32"/>
              </w:rPr>
            </w:pPr>
          </w:p>
          <w:p w14:paraId="414C1EAD" w14:textId="790EE7FE" w:rsidR="00674F50" w:rsidRPr="00674F50" w:rsidRDefault="00674F50" w:rsidP="00674F50">
            <w:pPr>
              <w:tabs>
                <w:tab w:val="left" w:pos="780"/>
                <w:tab w:val="right" w:pos="10529"/>
              </w:tabs>
              <w:jc w:val="right"/>
              <w:rPr>
                <w:b/>
                <w:bCs/>
                <w:sz w:val="32"/>
                <w:szCs w:val="32"/>
                <w:highlight w:val="yellow"/>
              </w:rPr>
            </w:pPr>
            <w:r>
              <w:rPr>
                <w:noProof/>
              </w:rPr>
              <w:lastRenderedPageBreak/>
              <mc:AlternateContent>
                <mc:Choice Requires="wps">
                  <w:drawing>
                    <wp:anchor distT="0" distB="0" distL="114300" distR="114300" simplePos="0" relativeHeight="251667456" behindDoc="0" locked="0" layoutInCell="1" allowOverlap="1" wp14:anchorId="410FBDE0" wp14:editId="4FCDF42E">
                      <wp:simplePos x="0" y="0"/>
                      <wp:positionH relativeFrom="column">
                        <wp:posOffset>98425</wp:posOffset>
                      </wp:positionH>
                      <wp:positionV relativeFrom="paragraph">
                        <wp:posOffset>741045</wp:posOffset>
                      </wp:positionV>
                      <wp:extent cx="1962150" cy="19812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1962150" cy="1981200"/>
                              </a:xfrm>
                              <a:prstGeom prst="rect">
                                <a:avLst/>
                              </a:prstGeom>
                              <a:solidFill>
                                <a:schemeClr val="bg2"/>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B83E644" w14:textId="5CFCCA02" w:rsidR="00674F50" w:rsidRPr="002D2A5E" w:rsidRDefault="00674F50" w:rsidP="00674F50">
                                  <w:pPr>
                                    <w:jc w:val="center"/>
                                    <w:rPr>
                                      <w:rFonts w:ascii="Agency FB" w:hAnsi="Agency FB"/>
                                      <w:b/>
                                      <w:bCs/>
                                      <w:sz w:val="28"/>
                                      <w:szCs w:val="28"/>
                                    </w:rPr>
                                  </w:pPr>
                                  <w:r>
                                    <w:rPr>
                                      <w:rFonts w:ascii="Agency FB" w:hAnsi="Agency FB"/>
                                      <w:b/>
                                      <w:bCs/>
                                      <w:sz w:val="28"/>
                                      <w:szCs w:val="28"/>
                                    </w:rPr>
                                    <w:t>ESTAS 3 ZONAS INDICADAS EN LA IMAGEN, SON AFECTADAS POR LAS DROGAS, EL EFECTO DEPENDERÁ DE LA FUNCIÓN QUE CUMPLE CADA UNA DE ESTAS PARTES DEL ENCÉFALO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FBDE0" id="Rectángulo 15" o:spid="_x0000_s1032" style="position:absolute;left:0;text-align:left;margin-left:7.75pt;margin-top:58.35pt;width:154.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BlQIAAKAFAAAOAAAAZHJzL2Uyb0RvYy54bWysVNtu2zAMfR+wfxD0vjoO2q4J6hRBiw4D&#10;irZoO/RZkaVEmCRqkhI7+5t9y35slOw4vQQYMOzFFkUeXo5Inl+0RpON8EGBrWh5NKJEWA61ssuK&#10;fnu6/nRGSYjM1kyDFRXdikAvZh8/nDduKsawAl0LT9CJDdPGVXQVo5sWReArYVg4AicsKiV4wyKK&#10;flnUnjXo3ehiPBqdFg342nngIgS8veqUdJb9Syl4vJMyiEh0RTG3mL8+fxfpW8zO2XTpmVsp3qfB&#10;/iELw5TFoIOrKxYZWXv1zpVR3EMAGY84mAKkVFzkGrCacvSmmscVcyLXguQEN9AU/p9bfru590TV&#10;+HYnlFhm8I0ekLXfv+xyrYHgLVLUuDBFy0d373sp4DHV20pv0h8rIW2mdTvQKtpIOF6Wk9NxeYLs&#10;c9SVk7MSHy55LfZw50P8IsCQdKioxwwynWxzE2JnujNJ0QJoVV8rrbOQekVcak82DF95sRz3zl9Z&#10;afs3IONc2Fi+B2OeCV0kFrq68ylutUg+tX0QEinESsc56dy8+4Q6v6e932ydYBLTH4DlIaAekult&#10;E0zkph6Ao0PA1xEHRI4KNg5goyz4Qw7q7zsaZGe/q76rOZUf20Wb+yYXlm4WUG+xlzx0QxYcv1b4&#10;mjcsxHvmcaqwA3BTxDv8SA1NRaE/UbIC//PQfbLHZkctJQ1OaUXDjzXzghL91eIYTMrj4zTWWTg+&#10;+TxGwb/ULF5q7NpcArZIiTvJ8XxM9lHvjtKDecaFMk9RUcUsx9gV5dHvhMvYbQ9cSVzM59kMR9mx&#10;eGMfHU/OE8+pW5/aZ+Zd39IRp+EWdhPNpm86u7NNSAvzdQSpctvvee1fANdAHpx+ZaU981LOVvvF&#10;OvsDAAD//wMAUEsDBBQABgAIAAAAIQABSaKf4AAAAAoBAAAPAAAAZHJzL2Rvd25yZXYueG1sTI/B&#10;TsMwEETvSPyDtUjcqNM0aaI0TlUhceAAEm0RVzd2nQh7HcVOG/6e5URPq9kdzb6pt7Oz7KLH0HsU&#10;sFwkwDS2XvVoBBwPL08lsBAlKmk9agE/OsC2ub+rZaX8FT/0ZR8NoxAMlRTQxThUnIe2006GhR80&#10;0u3sRycjydFwNcorhTvL0yRZcyd7pA+dHPRzp9vv/eQErN6+DrtjmU1myvvPd5O9hsIOQjw+zLsN&#10;sKjn+G+GP3xCh4aYTn5CFZglnefkpLlcF8DIsEoz2pwEZGlZAG9qfluh+QUAAP//AwBQSwECLQAU&#10;AAYACAAAACEAtoM4kv4AAADhAQAAEwAAAAAAAAAAAAAAAAAAAAAAW0NvbnRlbnRfVHlwZXNdLnht&#10;bFBLAQItABQABgAIAAAAIQA4/SH/1gAAAJQBAAALAAAAAAAAAAAAAAAAAC8BAABfcmVscy8ucmVs&#10;c1BLAQItABQABgAIAAAAIQB+thiBlQIAAKAFAAAOAAAAAAAAAAAAAAAAAC4CAABkcnMvZTJvRG9j&#10;LnhtbFBLAQItABQABgAIAAAAIQABSaKf4AAAAAoBAAAPAAAAAAAAAAAAAAAAAO8EAABkcnMvZG93&#10;bnJldi54bWxQSwUGAAAAAAQABADzAAAA/AUAAAAA&#10;" fillcolor="#e7e6e6 [3214]" strokecolor="#5b9bd5 [3204]" strokeweight="1pt">
                      <v:textbox>
                        <w:txbxContent>
                          <w:p w14:paraId="3B83E644" w14:textId="5CFCCA02" w:rsidR="00674F50" w:rsidRPr="002D2A5E" w:rsidRDefault="00674F50" w:rsidP="00674F50">
                            <w:pPr>
                              <w:jc w:val="center"/>
                              <w:rPr>
                                <w:rFonts w:ascii="Agency FB" w:hAnsi="Agency FB"/>
                                <w:b/>
                                <w:bCs/>
                                <w:sz w:val="28"/>
                                <w:szCs w:val="28"/>
                              </w:rPr>
                            </w:pPr>
                            <w:r>
                              <w:rPr>
                                <w:rFonts w:ascii="Agency FB" w:hAnsi="Agency FB"/>
                                <w:b/>
                                <w:bCs/>
                                <w:sz w:val="28"/>
                                <w:szCs w:val="28"/>
                              </w:rPr>
                              <w:t>ESTAS 3 ZONAS INDICADAS EN LA IMAGEN, SON AFECTADAS POR LAS DROGAS, EL EFECTO DEPENDERÁ DE LA FUNCIÓN QUE CUMPLE CADA UNA DE ESTAS PARTES DEL ENCÉFALO</w:t>
                            </w:r>
                          </w:p>
                        </w:txbxContent>
                      </v:textbox>
                    </v:rect>
                  </w:pict>
                </mc:Fallback>
              </mc:AlternateContent>
            </w:r>
            <w:r>
              <w:rPr>
                <w:b/>
                <w:bCs/>
                <w:noProof/>
                <w:sz w:val="32"/>
                <w:szCs w:val="32"/>
              </w:rPr>
              <w:drawing>
                <wp:inline distT="0" distB="0" distL="0" distR="0" wp14:anchorId="188009C1" wp14:editId="274CE513">
                  <wp:extent cx="3924300" cy="3752850"/>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924849" cy="3753375"/>
                          </a:xfrm>
                          <a:prstGeom prst="rect">
                            <a:avLst/>
                          </a:prstGeom>
                        </pic:spPr>
                      </pic:pic>
                    </a:graphicData>
                  </a:graphic>
                </wp:inline>
              </w:drawing>
            </w:r>
          </w:p>
          <w:p w14:paraId="27B75EFE" w14:textId="77777777" w:rsidR="00674F50" w:rsidRDefault="00674F50" w:rsidP="002D2A5E">
            <w:pPr>
              <w:tabs>
                <w:tab w:val="left" w:pos="780"/>
                <w:tab w:val="right" w:pos="10529"/>
              </w:tabs>
              <w:rPr>
                <w:sz w:val="24"/>
                <w:szCs w:val="24"/>
              </w:rPr>
            </w:pPr>
          </w:p>
          <w:p w14:paraId="457BB7F2" w14:textId="25E8FC85" w:rsidR="00AA4093" w:rsidRPr="002D2A5E" w:rsidRDefault="00AA4093" w:rsidP="00AA4093">
            <w:pPr>
              <w:jc w:val="center"/>
              <w:rPr>
                <w:b/>
                <w:bCs/>
                <w:sz w:val="40"/>
                <w:szCs w:val="40"/>
              </w:rPr>
            </w:pPr>
            <w:r w:rsidRPr="002D2A5E">
              <w:rPr>
                <w:b/>
                <w:bCs/>
                <w:sz w:val="40"/>
                <w:szCs w:val="40"/>
                <w:highlight w:val="yellow"/>
              </w:rPr>
              <w:t>¿</w:t>
            </w:r>
            <w:r>
              <w:rPr>
                <w:b/>
                <w:bCs/>
                <w:sz w:val="40"/>
                <w:szCs w:val="40"/>
                <w:highlight w:val="yellow"/>
              </w:rPr>
              <w:t>CUÁNDO OCURRE UN ACCIDENTE VASCULAR ENCEFÁLICO</w:t>
            </w:r>
            <w:r w:rsidRPr="002D2A5E">
              <w:rPr>
                <w:b/>
                <w:bCs/>
                <w:sz w:val="40"/>
                <w:szCs w:val="40"/>
                <w:highlight w:val="yellow"/>
              </w:rPr>
              <w:t>?</w:t>
            </w:r>
          </w:p>
          <w:p w14:paraId="3A609497" w14:textId="05DF801E" w:rsidR="00674F50" w:rsidRDefault="00AA4093" w:rsidP="00AA4093">
            <w:pPr>
              <w:tabs>
                <w:tab w:val="left" w:pos="780"/>
                <w:tab w:val="right" w:pos="10529"/>
              </w:tabs>
              <w:jc w:val="both"/>
              <w:rPr>
                <w:sz w:val="24"/>
                <w:szCs w:val="24"/>
              </w:rPr>
            </w:pPr>
            <w:r w:rsidRPr="00AA4093">
              <w:rPr>
                <w:sz w:val="24"/>
                <w:szCs w:val="24"/>
              </w:rPr>
              <w:t>Un accidente</w:t>
            </w:r>
            <w:r>
              <w:rPr>
                <w:sz w:val="24"/>
                <w:szCs w:val="24"/>
              </w:rPr>
              <w:t xml:space="preserve"> vascular encefálico o</w:t>
            </w:r>
            <w:r w:rsidRPr="00AA4093">
              <w:rPr>
                <w:sz w:val="24"/>
                <w:szCs w:val="24"/>
              </w:rPr>
              <w:t xml:space="preserve"> cerebrovascular sucede </w:t>
            </w:r>
            <w:r w:rsidRPr="00AA4093">
              <w:rPr>
                <w:b/>
                <w:bCs/>
                <w:sz w:val="24"/>
                <w:szCs w:val="24"/>
                <w:highlight w:val="green"/>
              </w:rPr>
              <w:t xml:space="preserve">cuando el flujo de sangre a una parte del </w:t>
            </w:r>
            <w:r>
              <w:rPr>
                <w:b/>
                <w:bCs/>
                <w:sz w:val="24"/>
                <w:szCs w:val="24"/>
                <w:highlight w:val="green"/>
              </w:rPr>
              <w:t>ENCÉFALO</w:t>
            </w:r>
            <w:r w:rsidRPr="00AA4093">
              <w:rPr>
                <w:b/>
                <w:bCs/>
                <w:sz w:val="24"/>
                <w:szCs w:val="24"/>
                <w:highlight w:val="green"/>
              </w:rPr>
              <w:t xml:space="preserve"> se detiene</w:t>
            </w:r>
            <w:r w:rsidRPr="00AA4093">
              <w:rPr>
                <w:sz w:val="24"/>
                <w:szCs w:val="24"/>
              </w:rPr>
              <w:t>.</w:t>
            </w:r>
            <w:r>
              <w:rPr>
                <w:sz w:val="24"/>
                <w:szCs w:val="24"/>
              </w:rPr>
              <w:t xml:space="preserve"> </w:t>
            </w:r>
            <w:r w:rsidRPr="00AA4093">
              <w:rPr>
                <w:sz w:val="24"/>
                <w:szCs w:val="24"/>
              </w:rPr>
              <w:t xml:space="preserve">Si el flujo sanguíneo se detiene por más de pocos segundos, el </w:t>
            </w:r>
            <w:r>
              <w:rPr>
                <w:sz w:val="24"/>
                <w:szCs w:val="24"/>
              </w:rPr>
              <w:t>ENCÉFALO</w:t>
            </w:r>
            <w:r w:rsidRPr="00AA4093">
              <w:rPr>
                <w:sz w:val="24"/>
                <w:szCs w:val="24"/>
              </w:rPr>
              <w:t xml:space="preserve"> no puede recibir nutrientes y oxígeno. Las células cerebrales pueden morir, lo que causa daño permanente.</w:t>
            </w:r>
            <w:r>
              <w:rPr>
                <w:sz w:val="24"/>
                <w:szCs w:val="24"/>
              </w:rPr>
              <w:t xml:space="preserve"> </w:t>
            </w:r>
            <w:r w:rsidRPr="00AA4093">
              <w:rPr>
                <w:sz w:val="24"/>
                <w:szCs w:val="24"/>
              </w:rPr>
              <w:t>Un accidente cerebrovascular se presenta cuando un vaso sanguíneo en el cerebro se rompe</w:t>
            </w:r>
            <w:r>
              <w:rPr>
                <w:sz w:val="24"/>
                <w:szCs w:val="24"/>
              </w:rPr>
              <w:t>.</w:t>
            </w:r>
          </w:p>
          <w:p w14:paraId="6A42AE1A" w14:textId="77777777" w:rsidR="00F629D4" w:rsidRDefault="00F629D4" w:rsidP="00AA4093">
            <w:pPr>
              <w:tabs>
                <w:tab w:val="left" w:pos="780"/>
                <w:tab w:val="right" w:pos="10529"/>
              </w:tabs>
              <w:jc w:val="both"/>
              <w:rPr>
                <w:sz w:val="24"/>
                <w:szCs w:val="24"/>
              </w:rPr>
            </w:pPr>
          </w:p>
          <w:p w14:paraId="733E708A" w14:textId="33D80E56" w:rsidR="00F629D4" w:rsidRDefault="00F629D4" w:rsidP="00F629D4">
            <w:pPr>
              <w:tabs>
                <w:tab w:val="left" w:pos="780"/>
                <w:tab w:val="right" w:pos="10529"/>
              </w:tabs>
              <w:jc w:val="both"/>
              <w:rPr>
                <w:b/>
                <w:bCs/>
                <w:sz w:val="32"/>
                <w:szCs w:val="32"/>
                <w:u w:val="single"/>
              </w:rPr>
            </w:pPr>
            <w:r>
              <w:rPr>
                <w:b/>
                <w:bCs/>
                <w:sz w:val="32"/>
                <w:szCs w:val="32"/>
                <w:u w:val="single"/>
              </w:rPr>
              <w:t>TIPOS DE ACCIDENTE VASCULAR</w:t>
            </w:r>
          </w:p>
          <w:p w14:paraId="69D5E67B" w14:textId="77777777" w:rsidR="00F629D4" w:rsidRPr="00F629D4" w:rsidRDefault="00F629D4" w:rsidP="00F629D4">
            <w:pPr>
              <w:tabs>
                <w:tab w:val="left" w:pos="780"/>
                <w:tab w:val="right" w:pos="10529"/>
              </w:tabs>
              <w:jc w:val="both"/>
              <w:rPr>
                <w:b/>
                <w:bCs/>
                <w:sz w:val="32"/>
                <w:szCs w:val="32"/>
                <w:u w:val="single"/>
              </w:rPr>
            </w:pPr>
          </w:p>
          <w:p w14:paraId="3D705D10" w14:textId="77777777" w:rsidR="00F629D4" w:rsidRPr="00F629D4" w:rsidRDefault="00F629D4" w:rsidP="00F629D4">
            <w:pPr>
              <w:tabs>
                <w:tab w:val="left" w:pos="780"/>
                <w:tab w:val="right" w:pos="10529"/>
              </w:tabs>
              <w:jc w:val="both"/>
              <w:rPr>
                <w:sz w:val="24"/>
                <w:szCs w:val="24"/>
              </w:rPr>
            </w:pPr>
            <w:r w:rsidRPr="00F629D4">
              <w:rPr>
                <w:sz w:val="24"/>
                <w:szCs w:val="24"/>
              </w:rPr>
              <w:t>Hay dos tipos principales de accidente cerebrovascular:</w:t>
            </w:r>
          </w:p>
          <w:p w14:paraId="1AAEFD44" w14:textId="77777777" w:rsidR="00F629D4" w:rsidRPr="00F629D4" w:rsidRDefault="00F629D4" w:rsidP="00F629D4">
            <w:pPr>
              <w:tabs>
                <w:tab w:val="left" w:pos="780"/>
                <w:tab w:val="right" w:pos="10529"/>
              </w:tabs>
              <w:jc w:val="both"/>
              <w:rPr>
                <w:sz w:val="24"/>
                <w:szCs w:val="24"/>
              </w:rPr>
            </w:pPr>
          </w:p>
          <w:p w14:paraId="4636D3FF" w14:textId="77777777" w:rsidR="00F629D4" w:rsidRPr="00F629D4" w:rsidRDefault="00F629D4" w:rsidP="00F629D4">
            <w:pPr>
              <w:pStyle w:val="Prrafodelista"/>
              <w:numPr>
                <w:ilvl w:val="0"/>
                <w:numId w:val="5"/>
              </w:numPr>
              <w:tabs>
                <w:tab w:val="left" w:pos="780"/>
                <w:tab w:val="right" w:pos="10529"/>
              </w:tabs>
              <w:jc w:val="both"/>
              <w:rPr>
                <w:b/>
                <w:bCs/>
                <w:sz w:val="24"/>
                <w:szCs w:val="24"/>
                <w:highlight w:val="yellow"/>
              </w:rPr>
            </w:pPr>
            <w:r w:rsidRPr="00F629D4">
              <w:rPr>
                <w:b/>
                <w:bCs/>
                <w:sz w:val="24"/>
                <w:szCs w:val="24"/>
                <w:highlight w:val="yellow"/>
              </w:rPr>
              <w:t>Accidente cerebrovascular isquémico</w:t>
            </w:r>
          </w:p>
          <w:p w14:paraId="406FC39D" w14:textId="2B44DBAF" w:rsidR="00F629D4" w:rsidRPr="00F629D4" w:rsidRDefault="00F629D4" w:rsidP="00F629D4">
            <w:pPr>
              <w:pStyle w:val="Prrafodelista"/>
              <w:numPr>
                <w:ilvl w:val="0"/>
                <w:numId w:val="5"/>
              </w:numPr>
              <w:tabs>
                <w:tab w:val="left" w:pos="780"/>
                <w:tab w:val="right" w:pos="10529"/>
              </w:tabs>
              <w:jc w:val="both"/>
              <w:rPr>
                <w:b/>
                <w:bCs/>
                <w:sz w:val="24"/>
                <w:szCs w:val="24"/>
                <w:highlight w:val="yellow"/>
              </w:rPr>
            </w:pPr>
            <w:r w:rsidRPr="00F629D4">
              <w:rPr>
                <w:b/>
                <w:bCs/>
                <w:sz w:val="24"/>
                <w:szCs w:val="24"/>
                <w:highlight w:val="yellow"/>
              </w:rPr>
              <w:t>Accidente cerebrovascular hemorrágico</w:t>
            </w:r>
          </w:p>
          <w:p w14:paraId="0BAC9A66" w14:textId="77777777" w:rsidR="00F629D4" w:rsidRPr="00F629D4" w:rsidRDefault="00F629D4" w:rsidP="00F629D4">
            <w:pPr>
              <w:pStyle w:val="Prrafodelista"/>
              <w:tabs>
                <w:tab w:val="left" w:pos="780"/>
                <w:tab w:val="right" w:pos="10529"/>
              </w:tabs>
              <w:jc w:val="both"/>
              <w:rPr>
                <w:b/>
                <w:bCs/>
                <w:sz w:val="24"/>
                <w:szCs w:val="24"/>
              </w:rPr>
            </w:pPr>
          </w:p>
          <w:p w14:paraId="1AB0400B" w14:textId="77777777" w:rsidR="00F629D4" w:rsidRPr="00F629D4" w:rsidRDefault="00F629D4" w:rsidP="00F629D4">
            <w:pPr>
              <w:tabs>
                <w:tab w:val="left" w:pos="780"/>
                <w:tab w:val="right" w:pos="10529"/>
              </w:tabs>
              <w:jc w:val="both"/>
              <w:rPr>
                <w:sz w:val="24"/>
                <w:szCs w:val="24"/>
              </w:rPr>
            </w:pPr>
            <w:r w:rsidRPr="00F629D4">
              <w:rPr>
                <w:sz w:val="24"/>
                <w:szCs w:val="24"/>
              </w:rPr>
              <w:t>El accidente cerebrovascular</w:t>
            </w:r>
            <w:r w:rsidRPr="00F629D4">
              <w:rPr>
                <w:b/>
                <w:bCs/>
                <w:i/>
                <w:iCs/>
                <w:sz w:val="24"/>
                <w:szCs w:val="24"/>
                <w:u w:val="single"/>
              </w:rPr>
              <w:t xml:space="preserve"> </w:t>
            </w:r>
            <w:r w:rsidRPr="00F629D4">
              <w:rPr>
                <w:b/>
                <w:bCs/>
                <w:i/>
                <w:iCs/>
                <w:sz w:val="24"/>
                <w:szCs w:val="24"/>
                <w:highlight w:val="yellow"/>
                <w:u w:val="single"/>
              </w:rPr>
              <w:t>isquémico</w:t>
            </w:r>
            <w:r w:rsidRPr="00F629D4">
              <w:rPr>
                <w:b/>
                <w:bCs/>
                <w:i/>
                <w:iCs/>
                <w:sz w:val="24"/>
                <w:szCs w:val="24"/>
                <w:u w:val="single"/>
              </w:rPr>
              <w:t xml:space="preserve"> </w:t>
            </w:r>
            <w:r w:rsidRPr="00F629D4">
              <w:rPr>
                <w:sz w:val="24"/>
                <w:szCs w:val="24"/>
              </w:rPr>
              <w:t xml:space="preserve">ocurre cuando un </w:t>
            </w:r>
            <w:r w:rsidRPr="00F629D4">
              <w:rPr>
                <w:b/>
                <w:bCs/>
                <w:i/>
                <w:iCs/>
                <w:sz w:val="24"/>
                <w:szCs w:val="24"/>
                <w:u w:val="single"/>
              </w:rPr>
              <w:t xml:space="preserve">vaso sanguíneo </w:t>
            </w:r>
            <w:r w:rsidRPr="00F629D4">
              <w:rPr>
                <w:sz w:val="24"/>
                <w:szCs w:val="24"/>
              </w:rPr>
              <w:t xml:space="preserve">que irriga sangre al cerebro resulta </w:t>
            </w:r>
            <w:r w:rsidRPr="00F629D4">
              <w:rPr>
                <w:b/>
                <w:bCs/>
                <w:i/>
                <w:iCs/>
                <w:sz w:val="24"/>
                <w:szCs w:val="24"/>
                <w:u w:val="single"/>
              </w:rPr>
              <w:t>bloqueado</w:t>
            </w:r>
            <w:r w:rsidRPr="00F629D4">
              <w:rPr>
                <w:sz w:val="24"/>
                <w:szCs w:val="24"/>
              </w:rPr>
              <w:t xml:space="preserve"> por un coágulo de sangre. Esto puede suceder de dos maneras:</w:t>
            </w:r>
          </w:p>
          <w:p w14:paraId="7695AFF3" w14:textId="77777777" w:rsidR="00F629D4" w:rsidRPr="00F629D4" w:rsidRDefault="00F629D4" w:rsidP="00F629D4">
            <w:pPr>
              <w:tabs>
                <w:tab w:val="left" w:pos="780"/>
                <w:tab w:val="right" w:pos="10529"/>
              </w:tabs>
              <w:jc w:val="both"/>
              <w:rPr>
                <w:sz w:val="24"/>
                <w:szCs w:val="24"/>
              </w:rPr>
            </w:pPr>
          </w:p>
          <w:p w14:paraId="678BE1D4" w14:textId="02AACB38" w:rsidR="00F629D4" w:rsidRPr="00F629D4" w:rsidRDefault="00F629D4" w:rsidP="00F629D4">
            <w:pPr>
              <w:pStyle w:val="Prrafodelista"/>
              <w:numPr>
                <w:ilvl w:val="0"/>
                <w:numId w:val="6"/>
              </w:numPr>
              <w:tabs>
                <w:tab w:val="left" w:pos="780"/>
                <w:tab w:val="right" w:pos="10529"/>
              </w:tabs>
              <w:jc w:val="both"/>
              <w:rPr>
                <w:sz w:val="24"/>
                <w:szCs w:val="24"/>
              </w:rPr>
            </w:pPr>
            <w:r w:rsidRPr="00F629D4">
              <w:rPr>
                <w:sz w:val="24"/>
                <w:szCs w:val="24"/>
              </w:rPr>
              <w:t xml:space="preserve">Se puede formar un coágulo en una arteria que ya está muy estrecha. Esto se denomina accidente </w:t>
            </w:r>
            <w:r w:rsidRPr="00F629D4">
              <w:rPr>
                <w:b/>
                <w:bCs/>
                <w:sz w:val="24"/>
                <w:szCs w:val="24"/>
              </w:rPr>
              <w:t>cerebrovascular trombótico.</w:t>
            </w:r>
          </w:p>
          <w:p w14:paraId="6D42CBE1" w14:textId="4DBA1444" w:rsidR="00F629D4" w:rsidRPr="00F629D4" w:rsidRDefault="00F629D4" w:rsidP="00F629D4">
            <w:pPr>
              <w:tabs>
                <w:tab w:val="left" w:pos="780"/>
                <w:tab w:val="right" w:pos="10529"/>
              </w:tabs>
              <w:jc w:val="both"/>
              <w:rPr>
                <w:sz w:val="24"/>
                <w:szCs w:val="24"/>
              </w:rPr>
            </w:pPr>
            <w:r>
              <w:rPr>
                <w:sz w:val="24"/>
                <w:szCs w:val="24"/>
              </w:rPr>
              <w:t>o</w:t>
            </w:r>
          </w:p>
          <w:p w14:paraId="7C637939" w14:textId="36945AD9" w:rsidR="00F629D4" w:rsidRPr="00F629D4" w:rsidRDefault="00F629D4" w:rsidP="00F629D4">
            <w:pPr>
              <w:pStyle w:val="Prrafodelista"/>
              <w:numPr>
                <w:ilvl w:val="0"/>
                <w:numId w:val="6"/>
              </w:numPr>
              <w:tabs>
                <w:tab w:val="left" w:pos="780"/>
                <w:tab w:val="right" w:pos="10529"/>
              </w:tabs>
              <w:jc w:val="both"/>
              <w:rPr>
                <w:b/>
                <w:bCs/>
                <w:sz w:val="24"/>
                <w:szCs w:val="24"/>
              </w:rPr>
            </w:pPr>
            <w:r w:rsidRPr="00F629D4">
              <w:rPr>
                <w:sz w:val="24"/>
                <w:szCs w:val="24"/>
              </w:rPr>
              <w:t xml:space="preserve">Un coágulo se puede desprender de otro lugar de los vasos sanguíneos del cerebro, o de alguna parte en el cuerpo, y trasladarse hasta el cerebro. Esto se denomina embolia cerebral o </w:t>
            </w:r>
            <w:r w:rsidRPr="00F629D4">
              <w:rPr>
                <w:b/>
                <w:bCs/>
                <w:sz w:val="24"/>
                <w:szCs w:val="24"/>
              </w:rPr>
              <w:t>accidente cerebrovascular embólico.</w:t>
            </w:r>
          </w:p>
          <w:p w14:paraId="746DF4CB" w14:textId="39551844" w:rsidR="00F629D4" w:rsidRDefault="00F629D4" w:rsidP="00F629D4">
            <w:pPr>
              <w:tabs>
                <w:tab w:val="left" w:pos="780"/>
                <w:tab w:val="right" w:pos="10529"/>
              </w:tabs>
              <w:jc w:val="both"/>
              <w:rPr>
                <w:sz w:val="24"/>
                <w:szCs w:val="24"/>
              </w:rPr>
            </w:pPr>
          </w:p>
          <w:p w14:paraId="49AF4ACD" w14:textId="0EAD7219" w:rsidR="00674F50" w:rsidRDefault="00F629D4" w:rsidP="00F629D4">
            <w:pPr>
              <w:tabs>
                <w:tab w:val="left" w:pos="780"/>
                <w:tab w:val="right" w:pos="10529"/>
              </w:tabs>
              <w:jc w:val="both"/>
              <w:rPr>
                <w:sz w:val="24"/>
                <w:szCs w:val="24"/>
              </w:rPr>
            </w:pPr>
            <w:r w:rsidRPr="00F629D4">
              <w:rPr>
                <w:sz w:val="24"/>
                <w:szCs w:val="24"/>
              </w:rPr>
              <w:t xml:space="preserve">Un accidente cerebrovascular </w:t>
            </w:r>
            <w:r w:rsidRPr="00F629D4">
              <w:rPr>
                <w:b/>
                <w:bCs/>
                <w:i/>
                <w:iCs/>
                <w:sz w:val="24"/>
                <w:szCs w:val="24"/>
                <w:highlight w:val="yellow"/>
                <w:u w:val="single"/>
              </w:rPr>
              <w:t>hemorrágico</w:t>
            </w:r>
            <w:r w:rsidRPr="00F629D4">
              <w:rPr>
                <w:b/>
                <w:bCs/>
                <w:i/>
                <w:iCs/>
                <w:sz w:val="24"/>
                <w:szCs w:val="24"/>
                <w:u w:val="single"/>
              </w:rPr>
              <w:t xml:space="preserve"> </w:t>
            </w:r>
            <w:r w:rsidRPr="00F629D4">
              <w:rPr>
                <w:sz w:val="24"/>
                <w:szCs w:val="24"/>
              </w:rPr>
              <w:t>ocurre cuando un vaso sanguíneo de una parte del cerebro se debilita y se rompe. Esto provoca que la sangre se escape hacia el cerebro. Algunas personas tienen defectos en los vasos sanguíneos del cerebro que hacen que esto sea más probable.</w:t>
            </w:r>
          </w:p>
          <w:p w14:paraId="2EFED91D" w14:textId="01DBF193" w:rsidR="00E75794" w:rsidRDefault="00E75794" w:rsidP="00F629D4">
            <w:pPr>
              <w:tabs>
                <w:tab w:val="left" w:pos="780"/>
                <w:tab w:val="right" w:pos="10529"/>
              </w:tabs>
              <w:jc w:val="both"/>
              <w:rPr>
                <w:sz w:val="24"/>
                <w:szCs w:val="24"/>
              </w:rPr>
            </w:pPr>
          </w:p>
          <w:p w14:paraId="6DCF452E" w14:textId="7D7BAFE6" w:rsidR="00E75794" w:rsidRDefault="00E75794" w:rsidP="00E75794">
            <w:pPr>
              <w:tabs>
                <w:tab w:val="left" w:pos="780"/>
                <w:tab w:val="right" w:pos="10529"/>
              </w:tabs>
              <w:jc w:val="right"/>
              <w:rPr>
                <w:sz w:val="24"/>
                <w:szCs w:val="24"/>
              </w:rPr>
            </w:pPr>
            <w:r>
              <w:rPr>
                <w:noProof/>
              </w:rPr>
              <w:lastRenderedPageBreak/>
              <mc:AlternateContent>
                <mc:Choice Requires="wps">
                  <w:drawing>
                    <wp:anchor distT="0" distB="0" distL="114300" distR="114300" simplePos="0" relativeHeight="251669504" behindDoc="0" locked="0" layoutInCell="1" allowOverlap="1" wp14:anchorId="0D1813C0" wp14:editId="7EFE78B4">
                      <wp:simplePos x="0" y="0"/>
                      <wp:positionH relativeFrom="column">
                        <wp:posOffset>441325</wp:posOffset>
                      </wp:positionH>
                      <wp:positionV relativeFrom="paragraph">
                        <wp:posOffset>445770</wp:posOffset>
                      </wp:positionV>
                      <wp:extent cx="1962150" cy="19812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962150" cy="1981200"/>
                              </a:xfrm>
                              <a:prstGeom prst="rect">
                                <a:avLst/>
                              </a:prstGeom>
                              <a:solidFill>
                                <a:schemeClr val="bg2"/>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4F0F853" w14:textId="3457C3D6" w:rsidR="00E75794" w:rsidRPr="002D2A5E" w:rsidRDefault="00E75794" w:rsidP="00E75794">
                                  <w:pPr>
                                    <w:jc w:val="center"/>
                                    <w:rPr>
                                      <w:rFonts w:ascii="Agency FB" w:hAnsi="Agency FB"/>
                                      <w:b/>
                                      <w:bCs/>
                                      <w:sz w:val="28"/>
                                      <w:szCs w:val="28"/>
                                    </w:rPr>
                                  </w:pPr>
                                  <w:r>
                                    <w:rPr>
                                      <w:rFonts w:ascii="Agency FB" w:hAnsi="Agency FB"/>
                                      <w:b/>
                                      <w:bCs/>
                                      <w:sz w:val="28"/>
                                      <w:szCs w:val="28"/>
                                    </w:rPr>
                                    <w:t>LOS 2 TIPOS DE ACCIDENTE CEREBROVASCULAR, EN EL HEMORRÁGICO UN VASO SANGUÍNEO SE ROMPE. EN EL ISQUÉMICO EL VASO SANGUÍNEO SE TAPA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13C0" id="Rectángulo 17" o:spid="_x0000_s1033" style="position:absolute;left:0;text-align:left;margin-left:34.75pt;margin-top:35.1pt;width:154.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UglQIAAKAFAAAOAAAAZHJzL2Uyb0RvYy54bWysVNtu2zAMfR+wfxD0vjoOektQpwhadBhQ&#10;tEXboc+KLCXCJFGTlNjZ3+xb9mOlZMe9BRgw7MUWRfKQPCJ5dt4aTTbCBwW2ouXBiBJhOdTKLiv6&#10;/fHqyyklITJbMw1WVHQrAj2fff501ripGMMKdC08QRAbpo2r6CpGNy2KwFfCsHAATlhUSvCGRRT9&#10;sqg9axDd6GI8Gh0XDfjaeeAiBLy97JR0lvGlFDzeShlEJLqimFvMX5+/i/QtZmdsuvTMrRTv02D/&#10;kIVhymLQAeqSRUbWXn2AMop7CCDjAQdTgJSKi1wDVlOO3lXzsGJO5FqQnOAGmsL/g+U3mztPVI1v&#10;d0KJZQbf6B5Z+/PbLtcaCN4iRY0LU7R8cHe+lwIeU72t9Cb9sRLSZlq3A62ijYTjZTk5HpdHyD5H&#10;XTk5LfHhEmrx4u58iF8FGJIOFfWYQaaTba5D7Ex3JilaAK3qK6V1FlKviAvtyYbhKy+W4x78jZW2&#10;f3NknAsby4/OmGfyLhILXd35FLdaJExt74VECrHScU46N+9LQh3ucY+brZObxPQHx3Kfox6S6W2T&#10;m8hNPTiO9jm+jTh45Khg4+BslAW/D6D+saNBdva76ruaU/mxXbS5b4YGWUC9xV7y0A1ZcPxK4Wte&#10;sxDvmMepwg7ATRFv8SM1NBWF/kTJCvyvfffJHpsdtZQ0OKUVDT/XzAtK9DeLYzApDw/TWGfh8Ohk&#10;jIJ/rVm81ti1uQBskRJ3kuP5mOyj3h2lB/OEC2WeoqKKWY6xK8qj3wkXsdseuJK4mM+zGY6yY/Ha&#10;PjiewBPPqVsf2yfmXd/SEafhBnYTzabvOruzTZ4W5usIUuW2T0x3vPYvgGsgD06/stKeeS1nq5fF&#10;OnsGAAD//wMAUEsDBBQABgAIAAAAIQBv8ehY4AAAAAkBAAAPAAAAZHJzL2Rvd25yZXYueG1sTI/N&#10;TsMwEITvSLyDtUjcqEP6kzTEqSokDhxAoi3i6sbbJMJeR7HThrdnOZXb7s5o9ptyMzkrzjiEzpOC&#10;x1kCAqn2pqNGwWH/8pCDCFGT0dYTKvjBAJvq9qbUhfEX+sDzLjaCQygUWkEbY19IGeoWnQ4z3yOx&#10;dvKD05HXoZFm0BcOd1amSbKSTnfEH1rd43OL9fdudArmb1/77SFfjM247D7fm8VryGyv1P3dtH0C&#10;EXGKVzP84TM6VMx09COZIKyC1XrJTgVZkoJgfZ7lfDjykKcpyKqU/xtUvwAAAP//AwBQSwECLQAU&#10;AAYACAAAACEAtoM4kv4AAADhAQAAEwAAAAAAAAAAAAAAAAAAAAAAW0NvbnRlbnRfVHlwZXNdLnht&#10;bFBLAQItABQABgAIAAAAIQA4/SH/1gAAAJQBAAALAAAAAAAAAAAAAAAAAC8BAABfcmVscy8ucmVs&#10;c1BLAQItABQABgAIAAAAIQB1g7UglQIAAKAFAAAOAAAAAAAAAAAAAAAAAC4CAABkcnMvZTJvRG9j&#10;LnhtbFBLAQItABQABgAIAAAAIQBv8ehY4AAAAAkBAAAPAAAAAAAAAAAAAAAAAO8EAABkcnMvZG93&#10;bnJldi54bWxQSwUGAAAAAAQABADzAAAA/AUAAAAA&#10;" fillcolor="#e7e6e6 [3214]" strokecolor="#5b9bd5 [3204]" strokeweight="1pt">
                      <v:textbox>
                        <w:txbxContent>
                          <w:p w14:paraId="04F0F853" w14:textId="3457C3D6" w:rsidR="00E75794" w:rsidRPr="002D2A5E" w:rsidRDefault="00E75794" w:rsidP="00E75794">
                            <w:pPr>
                              <w:jc w:val="center"/>
                              <w:rPr>
                                <w:rFonts w:ascii="Agency FB" w:hAnsi="Agency FB"/>
                                <w:b/>
                                <w:bCs/>
                                <w:sz w:val="28"/>
                                <w:szCs w:val="28"/>
                              </w:rPr>
                            </w:pPr>
                            <w:r>
                              <w:rPr>
                                <w:rFonts w:ascii="Agency FB" w:hAnsi="Agency FB"/>
                                <w:b/>
                                <w:bCs/>
                                <w:sz w:val="28"/>
                                <w:szCs w:val="28"/>
                              </w:rPr>
                              <w:t>LOS 2 TIPOS DE ACCIDENTE CEREBROVASCULAR, EN EL HEMORRÁGICO UN VASO SANGUÍNEO SE ROMPE. EN EL ISQUÉMICO EL VASO SANGUÍNEO SE TAPA</w:t>
                            </w:r>
                          </w:p>
                        </w:txbxContent>
                      </v:textbox>
                    </v:rect>
                  </w:pict>
                </mc:Fallback>
              </mc:AlternateContent>
            </w:r>
            <w:r>
              <w:rPr>
                <w:noProof/>
              </w:rPr>
              <w:drawing>
                <wp:inline distT="0" distB="0" distL="0" distR="0" wp14:anchorId="1B9D9239" wp14:editId="06FF53CD">
                  <wp:extent cx="3810000" cy="2981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0000" cy="2981325"/>
                          </a:xfrm>
                          <a:prstGeom prst="rect">
                            <a:avLst/>
                          </a:prstGeom>
                        </pic:spPr>
                      </pic:pic>
                    </a:graphicData>
                  </a:graphic>
                </wp:inline>
              </w:drawing>
            </w:r>
          </w:p>
          <w:p w14:paraId="1441F7B4" w14:textId="41C87FFE" w:rsidR="00F629D4" w:rsidRDefault="00F629D4" w:rsidP="00F629D4">
            <w:pPr>
              <w:tabs>
                <w:tab w:val="left" w:pos="780"/>
                <w:tab w:val="right" w:pos="10529"/>
              </w:tabs>
              <w:jc w:val="both"/>
              <w:rPr>
                <w:sz w:val="24"/>
                <w:szCs w:val="24"/>
              </w:rPr>
            </w:pPr>
          </w:p>
          <w:p w14:paraId="43E317AD" w14:textId="2CB05C3F" w:rsidR="00F629D4" w:rsidRDefault="006B6D4E" w:rsidP="00F629D4">
            <w:pPr>
              <w:tabs>
                <w:tab w:val="left" w:pos="780"/>
                <w:tab w:val="right" w:pos="10529"/>
              </w:tabs>
              <w:jc w:val="both"/>
              <w:rPr>
                <w:sz w:val="24"/>
                <w:szCs w:val="24"/>
              </w:rPr>
            </w:pPr>
            <w:r>
              <w:rPr>
                <w:sz w:val="24"/>
                <w:szCs w:val="24"/>
              </w:rPr>
              <w:t>¿Cuál es el origen de un accidente cerebro vascular isquémico? ¿se podrán evitar?</w:t>
            </w:r>
          </w:p>
          <w:tbl>
            <w:tblPr>
              <w:tblStyle w:val="Tablaconcuadrcula"/>
              <w:tblW w:w="0" w:type="auto"/>
              <w:tblLook w:val="04A0" w:firstRow="1" w:lastRow="0" w:firstColumn="1" w:lastColumn="0" w:noHBand="0" w:noVBand="1"/>
            </w:tblPr>
            <w:tblGrid>
              <w:gridCol w:w="10519"/>
            </w:tblGrid>
            <w:tr w:rsidR="006B6D4E" w14:paraId="7315AA30" w14:textId="77777777" w:rsidTr="006B6D4E">
              <w:tc>
                <w:tcPr>
                  <w:tcW w:w="10519" w:type="dxa"/>
                </w:tcPr>
                <w:p w14:paraId="55B079FC" w14:textId="77777777" w:rsidR="006B6D4E" w:rsidRDefault="006B6D4E" w:rsidP="00F629D4">
                  <w:pPr>
                    <w:tabs>
                      <w:tab w:val="left" w:pos="780"/>
                      <w:tab w:val="right" w:pos="10529"/>
                    </w:tabs>
                    <w:jc w:val="both"/>
                    <w:rPr>
                      <w:sz w:val="24"/>
                      <w:szCs w:val="24"/>
                    </w:rPr>
                  </w:pPr>
                  <w:r>
                    <w:rPr>
                      <w:sz w:val="24"/>
                      <w:szCs w:val="24"/>
                    </w:rPr>
                    <w:t>RESP.</w:t>
                  </w:r>
                </w:p>
                <w:p w14:paraId="58040DE3" w14:textId="77777777" w:rsidR="006B6D4E" w:rsidRDefault="006B6D4E" w:rsidP="00F629D4">
                  <w:pPr>
                    <w:tabs>
                      <w:tab w:val="left" w:pos="780"/>
                      <w:tab w:val="right" w:pos="10529"/>
                    </w:tabs>
                    <w:jc w:val="both"/>
                    <w:rPr>
                      <w:sz w:val="24"/>
                      <w:szCs w:val="24"/>
                    </w:rPr>
                  </w:pPr>
                </w:p>
                <w:p w14:paraId="0510DDB2" w14:textId="6E44948E" w:rsidR="006B6D4E" w:rsidRDefault="006B6D4E" w:rsidP="00F629D4">
                  <w:pPr>
                    <w:tabs>
                      <w:tab w:val="left" w:pos="780"/>
                      <w:tab w:val="right" w:pos="10529"/>
                    </w:tabs>
                    <w:jc w:val="both"/>
                    <w:rPr>
                      <w:sz w:val="24"/>
                      <w:szCs w:val="24"/>
                    </w:rPr>
                  </w:pPr>
                </w:p>
              </w:tc>
            </w:tr>
          </w:tbl>
          <w:p w14:paraId="04CF9A2F" w14:textId="77777777" w:rsidR="006B6D4E" w:rsidRDefault="006B6D4E" w:rsidP="00F629D4">
            <w:pPr>
              <w:tabs>
                <w:tab w:val="left" w:pos="780"/>
                <w:tab w:val="right" w:pos="10529"/>
              </w:tabs>
              <w:jc w:val="both"/>
              <w:rPr>
                <w:sz w:val="24"/>
                <w:szCs w:val="24"/>
              </w:rPr>
            </w:pPr>
          </w:p>
          <w:p w14:paraId="39C46E56" w14:textId="26313AF3" w:rsidR="00674F50" w:rsidRPr="00B40EFE" w:rsidRDefault="00674F50" w:rsidP="002D2A5E">
            <w:pPr>
              <w:tabs>
                <w:tab w:val="left" w:pos="780"/>
                <w:tab w:val="right" w:pos="10529"/>
              </w:tabs>
              <w:rPr>
                <w:sz w:val="24"/>
                <w:szCs w:val="24"/>
              </w:rPr>
            </w:pPr>
          </w:p>
        </w:tc>
      </w:tr>
    </w:tbl>
    <w:p w14:paraId="34D7419C" w14:textId="77777777" w:rsidR="00D277FE" w:rsidRDefault="00D277FE"/>
    <w:p w14:paraId="40FCBD36" w14:textId="77777777" w:rsidR="00917D95" w:rsidRDefault="00917D95" w:rsidP="00917D95">
      <w:pPr>
        <w:jc w:val="center"/>
        <w:rPr>
          <w:b/>
          <w:sz w:val="24"/>
          <w:szCs w:val="24"/>
        </w:rPr>
      </w:pPr>
      <w:r w:rsidRPr="00FB1E68">
        <w:rPr>
          <w:b/>
          <w:sz w:val="24"/>
          <w:szCs w:val="24"/>
        </w:rPr>
        <w:t>Actividades</w:t>
      </w:r>
    </w:p>
    <w:p w14:paraId="3AF39BA8" w14:textId="4DE0FE43" w:rsidR="00276EB1" w:rsidRPr="001919C7" w:rsidRDefault="001919C7" w:rsidP="001919C7">
      <w:pPr>
        <w:jc w:val="both"/>
        <w:rPr>
          <w:bCs/>
          <w:sz w:val="24"/>
          <w:szCs w:val="24"/>
        </w:rPr>
      </w:pPr>
      <w:r w:rsidRPr="001919C7">
        <w:rPr>
          <w:bCs/>
          <w:sz w:val="24"/>
          <w:szCs w:val="24"/>
        </w:rPr>
        <w:t>Responde las siguientes preguntas asociadas al texto que acabas de leer</w:t>
      </w:r>
      <w:r w:rsidR="00CB5A11">
        <w:rPr>
          <w:bCs/>
          <w:sz w:val="24"/>
          <w:szCs w:val="24"/>
        </w:rPr>
        <w:t xml:space="preserve"> (RECUERDA QUE ESTE CUESTIONARIO SERÁ CALIFICADO)</w:t>
      </w:r>
      <w:r w:rsidRPr="001919C7">
        <w:rPr>
          <w:bCs/>
          <w:sz w:val="24"/>
          <w:szCs w:val="24"/>
        </w:rPr>
        <w:t>:</w:t>
      </w:r>
    </w:p>
    <w:p w14:paraId="1749890F" w14:textId="1B7B4F6E" w:rsidR="001919C7" w:rsidRPr="001919C7" w:rsidRDefault="001919C7" w:rsidP="001919C7">
      <w:pPr>
        <w:pStyle w:val="Prrafodelista"/>
        <w:numPr>
          <w:ilvl w:val="0"/>
          <w:numId w:val="7"/>
        </w:numPr>
        <w:jc w:val="both"/>
        <w:rPr>
          <w:b/>
          <w:sz w:val="24"/>
          <w:szCs w:val="24"/>
        </w:rPr>
      </w:pPr>
      <w:r w:rsidRPr="001919C7">
        <w:rPr>
          <w:b/>
          <w:sz w:val="24"/>
          <w:szCs w:val="24"/>
        </w:rPr>
        <w:t>¿Cuál de las siguientes estructuras pertenecen al sistema nervioso periférico?:</w:t>
      </w:r>
    </w:p>
    <w:p w14:paraId="7712A41A" w14:textId="7D32D7AA" w:rsidR="001919C7" w:rsidRPr="001919C7" w:rsidRDefault="001919C7" w:rsidP="001919C7">
      <w:pPr>
        <w:pStyle w:val="Prrafodelista"/>
        <w:numPr>
          <w:ilvl w:val="0"/>
          <w:numId w:val="9"/>
        </w:numPr>
        <w:jc w:val="both"/>
        <w:rPr>
          <w:bCs/>
          <w:sz w:val="24"/>
          <w:szCs w:val="24"/>
        </w:rPr>
      </w:pPr>
      <w:r w:rsidRPr="001919C7">
        <w:rPr>
          <w:bCs/>
          <w:sz w:val="24"/>
          <w:szCs w:val="24"/>
        </w:rPr>
        <w:t>Médula espinal</w:t>
      </w:r>
    </w:p>
    <w:p w14:paraId="4C33CCFC" w14:textId="712D9578" w:rsidR="001919C7" w:rsidRPr="001919C7" w:rsidRDefault="001919C7" w:rsidP="001919C7">
      <w:pPr>
        <w:pStyle w:val="Prrafodelista"/>
        <w:numPr>
          <w:ilvl w:val="0"/>
          <w:numId w:val="9"/>
        </w:numPr>
        <w:jc w:val="both"/>
        <w:rPr>
          <w:bCs/>
          <w:sz w:val="24"/>
          <w:szCs w:val="24"/>
        </w:rPr>
      </w:pPr>
      <w:r w:rsidRPr="001919C7">
        <w:rPr>
          <w:bCs/>
          <w:sz w:val="24"/>
          <w:szCs w:val="24"/>
        </w:rPr>
        <w:t>Cerebro</w:t>
      </w:r>
    </w:p>
    <w:p w14:paraId="7CCC12FA" w14:textId="2E26027E" w:rsidR="001919C7" w:rsidRPr="001919C7" w:rsidRDefault="001919C7" w:rsidP="001919C7">
      <w:pPr>
        <w:pStyle w:val="Prrafodelista"/>
        <w:numPr>
          <w:ilvl w:val="0"/>
          <w:numId w:val="9"/>
        </w:numPr>
        <w:jc w:val="both"/>
        <w:rPr>
          <w:bCs/>
          <w:sz w:val="24"/>
          <w:szCs w:val="24"/>
        </w:rPr>
      </w:pPr>
      <w:r w:rsidRPr="001919C7">
        <w:rPr>
          <w:bCs/>
          <w:sz w:val="24"/>
          <w:szCs w:val="24"/>
        </w:rPr>
        <w:t>Tronco encéfalo</w:t>
      </w:r>
    </w:p>
    <w:p w14:paraId="033A5B2B" w14:textId="2D9DCF50" w:rsidR="001919C7" w:rsidRDefault="001919C7" w:rsidP="001919C7">
      <w:pPr>
        <w:pStyle w:val="Prrafodelista"/>
        <w:numPr>
          <w:ilvl w:val="0"/>
          <w:numId w:val="9"/>
        </w:numPr>
        <w:jc w:val="both"/>
        <w:rPr>
          <w:bCs/>
          <w:sz w:val="24"/>
          <w:szCs w:val="24"/>
        </w:rPr>
      </w:pPr>
      <w:r w:rsidRPr="001919C7">
        <w:rPr>
          <w:bCs/>
          <w:sz w:val="24"/>
          <w:szCs w:val="24"/>
        </w:rPr>
        <w:t>Nervios espinales</w:t>
      </w:r>
    </w:p>
    <w:p w14:paraId="1A26F7C6" w14:textId="77777777" w:rsidR="001919C7" w:rsidRPr="001919C7" w:rsidRDefault="001919C7" w:rsidP="001919C7">
      <w:pPr>
        <w:pStyle w:val="Prrafodelista"/>
        <w:jc w:val="both"/>
        <w:rPr>
          <w:bCs/>
          <w:sz w:val="24"/>
          <w:szCs w:val="24"/>
        </w:rPr>
      </w:pPr>
    </w:p>
    <w:p w14:paraId="2EA74A1C" w14:textId="33D254E7" w:rsidR="00917D95" w:rsidRPr="001919C7" w:rsidRDefault="001919C7" w:rsidP="001919C7">
      <w:pPr>
        <w:pStyle w:val="Prrafodelista"/>
        <w:numPr>
          <w:ilvl w:val="0"/>
          <w:numId w:val="7"/>
        </w:numPr>
        <w:jc w:val="both"/>
        <w:rPr>
          <w:b/>
          <w:bCs/>
        </w:rPr>
      </w:pPr>
      <w:r w:rsidRPr="001919C7">
        <w:rPr>
          <w:b/>
          <w:bCs/>
        </w:rPr>
        <w:t>En cual de las siguientes células se producen sinapsis:</w:t>
      </w:r>
    </w:p>
    <w:p w14:paraId="270FFFE1" w14:textId="6AF9FD72" w:rsidR="001919C7" w:rsidRDefault="001919C7" w:rsidP="001919C7">
      <w:pPr>
        <w:pStyle w:val="Prrafodelista"/>
        <w:numPr>
          <w:ilvl w:val="0"/>
          <w:numId w:val="10"/>
        </w:numPr>
        <w:jc w:val="both"/>
      </w:pPr>
      <w:r>
        <w:t>Oligodendrocitos</w:t>
      </w:r>
    </w:p>
    <w:p w14:paraId="137CE4C5" w14:textId="0C5ED1B2" w:rsidR="001919C7" w:rsidRDefault="001919C7" w:rsidP="001919C7">
      <w:pPr>
        <w:pStyle w:val="Prrafodelista"/>
        <w:numPr>
          <w:ilvl w:val="0"/>
          <w:numId w:val="10"/>
        </w:numPr>
        <w:jc w:val="both"/>
      </w:pPr>
      <w:r>
        <w:t>Microglías</w:t>
      </w:r>
    </w:p>
    <w:p w14:paraId="18B32B40" w14:textId="2E7D54F4" w:rsidR="001919C7" w:rsidRDefault="001919C7" w:rsidP="001919C7">
      <w:pPr>
        <w:pStyle w:val="Prrafodelista"/>
        <w:numPr>
          <w:ilvl w:val="0"/>
          <w:numId w:val="10"/>
        </w:numPr>
        <w:jc w:val="both"/>
      </w:pPr>
      <w:r>
        <w:t>Astrocitos</w:t>
      </w:r>
    </w:p>
    <w:p w14:paraId="7023A611" w14:textId="426E2E04" w:rsidR="001919C7" w:rsidRDefault="001919C7" w:rsidP="001919C7">
      <w:pPr>
        <w:pStyle w:val="Prrafodelista"/>
        <w:numPr>
          <w:ilvl w:val="0"/>
          <w:numId w:val="10"/>
        </w:numPr>
        <w:jc w:val="both"/>
      </w:pPr>
      <w:r>
        <w:t xml:space="preserve">Neuronas </w:t>
      </w:r>
    </w:p>
    <w:p w14:paraId="17E82C71" w14:textId="77777777" w:rsidR="00CB5A11" w:rsidRDefault="00CB5A11" w:rsidP="00CB5A11">
      <w:pPr>
        <w:pStyle w:val="Prrafodelista"/>
        <w:jc w:val="both"/>
      </w:pPr>
    </w:p>
    <w:p w14:paraId="5893C4B4" w14:textId="4BB8C792" w:rsidR="001919C7" w:rsidRPr="00CB5A11" w:rsidRDefault="00CB5A11" w:rsidP="001919C7">
      <w:pPr>
        <w:pStyle w:val="Prrafodelista"/>
        <w:numPr>
          <w:ilvl w:val="0"/>
          <w:numId w:val="7"/>
        </w:numPr>
        <w:jc w:val="both"/>
        <w:rPr>
          <w:b/>
          <w:bCs/>
        </w:rPr>
      </w:pPr>
      <w:r w:rsidRPr="00CB5A11">
        <w:rPr>
          <w:b/>
          <w:bCs/>
        </w:rPr>
        <w:t>Respecto al mecanismo de acción de las drogas es correcto afirmar que:</w:t>
      </w:r>
    </w:p>
    <w:p w14:paraId="0ACD0189" w14:textId="6AAD1639" w:rsidR="00CB5A11" w:rsidRDefault="00CB5A11" w:rsidP="00CB5A11">
      <w:pPr>
        <w:pStyle w:val="Prrafodelista"/>
        <w:numPr>
          <w:ilvl w:val="0"/>
          <w:numId w:val="11"/>
        </w:numPr>
        <w:jc w:val="both"/>
      </w:pPr>
      <w:r>
        <w:t>Actúan exclusivamente en el sistema nervioso periférico</w:t>
      </w:r>
    </w:p>
    <w:p w14:paraId="0D3A7A74" w14:textId="6B866F2B" w:rsidR="00CB5A11" w:rsidRDefault="00CB5A11" w:rsidP="00CB5A11">
      <w:pPr>
        <w:pStyle w:val="Prrafodelista"/>
        <w:numPr>
          <w:ilvl w:val="0"/>
          <w:numId w:val="11"/>
        </w:numPr>
        <w:jc w:val="both"/>
      </w:pPr>
      <w:r>
        <w:t>Todas las drogas tienen el mismo mecanismo de acción</w:t>
      </w:r>
    </w:p>
    <w:p w14:paraId="48DB529D" w14:textId="36F417FF" w:rsidR="00CB5A11" w:rsidRDefault="00CB5A11" w:rsidP="00CB5A11">
      <w:pPr>
        <w:pStyle w:val="Prrafodelista"/>
        <w:numPr>
          <w:ilvl w:val="0"/>
          <w:numId w:val="11"/>
        </w:numPr>
        <w:jc w:val="both"/>
      </w:pPr>
      <w:r>
        <w:t>Las drogas actúan “imitando” la función de nuestros neurotransmisores</w:t>
      </w:r>
    </w:p>
    <w:p w14:paraId="4D495AC4" w14:textId="20350326" w:rsidR="00CB5A11" w:rsidRDefault="00CB5A11" w:rsidP="00CB5A11">
      <w:pPr>
        <w:pStyle w:val="Prrafodelista"/>
        <w:numPr>
          <w:ilvl w:val="0"/>
          <w:numId w:val="11"/>
        </w:numPr>
        <w:jc w:val="both"/>
      </w:pPr>
      <w:r>
        <w:t>Todas son correctas</w:t>
      </w:r>
    </w:p>
    <w:p w14:paraId="2CC68B58" w14:textId="77777777" w:rsidR="00CB5A11" w:rsidRDefault="00CB5A11" w:rsidP="00CB5A11">
      <w:pPr>
        <w:pStyle w:val="Prrafodelista"/>
        <w:jc w:val="both"/>
      </w:pPr>
    </w:p>
    <w:p w14:paraId="4D9A5167" w14:textId="4A6292D1" w:rsidR="00CB5A11" w:rsidRPr="00CB5A11" w:rsidRDefault="00CB5A11" w:rsidP="00CB5A11">
      <w:pPr>
        <w:pStyle w:val="Prrafodelista"/>
        <w:numPr>
          <w:ilvl w:val="0"/>
          <w:numId w:val="7"/>
        </w:numPr>
        <w:jc w:val="both"/>
        <w:rPr>
          <w:b/>
          <w:bCs/>
        </w:rPr>
      </w:pPr>
      <w:r w:rsidRPr="00CB5A11">
        <w:rPr>
          <w:b/>
          <w:bCs/>
        </w:rPr>
        <w:t>Si una persona tiene hipertensión es más probable que tenga:</w:t>
      </w:r>
    </w:p>
    <w:p w14:paraId="42A74041" w14:textId="2448DFBA" w:rsidR="00CB5A11" w:rsidRDefault="00CB5A11" w:rsidP="00CB5A11">
      <w:pPr>
        <w:pStyle w:val="Prrafodelista"/>
        <w:numPr>
          <w:ilvl w:val="0"/>
          <w:numId w:val="12"/>
        </w:numPr>
        <w:jc w:val="both"/>
      </w:pPr>
      <w:r>
        <w:t>Un accidente cerebrovascular isquémico</w:t>
      </w:r>
    </w:p>
    <w:p w14:paraId="1ABBA290" w14:textId="5C9D6370" w:rsidR="00CB5A11" w:rsidRDefault="00CB5A11" w:rsidP="00CB5A11">
      <w:pPr>
        <w:pStyle w:val="Prrafodelista"/>
        <w:numPr>
          <w:ilvl w:val="0"/>
          <w:numId w:val="12"/>
        </w:numPr>
        <w:jc w:val="both"/>
      </w:pPr>
      <w:r>
        <w:t>Un accidente cerebro vascular hemorrágico</w:t>
      </w:r>
    </w:p>
    <w:p w14:paraId="2D991680" w14:textId="0B9E4C47" w:rsidR="00CB5A11" w:rsidRDefault="00CB5A11" w:rsidP="00CB5A11">
      <w:pPr>
        <w:pStyle w:val="Prrafodelista"/>
        <w:numPr>
          <w:ilvl w:val="0"/>
          <w:numId w:val="12"/>
        </w:numPr>
        <w:jc w:val="both"/>
      </w:pPr>
      <w:r>
        <w:t>Es irrelevante la hipertensión</w:t>
      </w:r>
    </w:p>
    <w:p w14:paraId="52E10194" w14:textId="18D8DABF" w:rsidR="00CB5A11" w:rsidRDefault="00CB5A11" w:rsidP="00CB5A11">
      <w:pPr>
        <w:pStyle w:val="Prrafodelista"/>
        <w:numPr>
          <w:ilvl w:val="0"/>
          <w:numId w:val="12"/>
        </w:numPr>
        <w:jc w:val="both"/>
      </w:pPr>
      <w:r>
        <w:t>No se puede determinar</w:t>
      </w:r>
    </w:p>
    <w:p w14:paraId="02B73322" w14:textId="77777777" w:rsidR="00CB5A11" w:rsidRDefault="00CB5A11" w:rsidP="00CB5A11">
      <w:pPr>
        <w:jc w:val="both"/>
      </w:pPr>
    </w:p>
    <w:sectPr w:rsidR="00CB5A11" w:rsidSect="00E71DD0">
      <w:headerReference w:type="default" r:id="rId21"/>
      <w:pgSz w:w="12240" w:h="18720" w:code="14"/>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63D0" w14:textId="77777777" w:rsidR="004E17D5" w:rsidRDefault="004E17D5" w:rsidP="008C42BE">
      <w:pPr>
        <w:spacing w:after="0" w:line="240" w:lineRule="auto"/>
      </w:pPr>
      <w:r>
        <w:separator/>
      </w:r>
    </w:p>
  </w:endnote>
  <w:endnote w:type="continuationSeparator" w:id="0">
    <w:p w14:paraId="3ADF956E" w14:textId="77777777" w:rsidR="004E17D5" w:rsidRDefault="004E17D5" w:rsidP="008C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42236" w14:textId="77777777" w:rsidR="004E17D5" w:rsidRDefault="004E17D5" w:rsidP="008C42BE">
      <w:pPr>
        <w:spacing w:after="0" w:line="240" w:lineRule="auto"/>
      </w:pPr>
      <w:r>
        <w:separator/>
      </w:r>
    </w:p>
  </w:footnote>
  <w:footnote w:type="continuationSeparator" w:id="0">
    <w:p w14:paraId="6BF9C1B1" w14:textId="77777777" w:rsidR="004E17D5" w:rsidRDefault="004E17D5" w:rsidP="008C4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5A14" w14:textId="77777777" w:rsidR="008C42BE" w:rsidRDefault="008C42BE" w:rsidP="00E71DD0">
    <w:pPr>
      <w:pStyle w:val="Encabezado"/>
      <w:ind w:right="7681"/>
      <w:jc w:val="center"/>
    </w:pPr>
    <w:r>
      <w:rPr>
        <w:noProof/>
        <w:lang w:eastAsia="es-CL"/>
      </w:rPr>
      <w:drawing>
        <wp:anchor distT="0" distB="0" distL="114300" distR="114300" simplePos="0" relativeHeight="251658240" behindDoc="1" locked="0" layoutInCell="1" allowOverlap="1" wp14:anchorId="2B286FB7" wp14:editId="495296B2">
          <wp:simplePos x="0" y="0"/>
          <wp:positionH relativeFrom="column">
            <wp:posOffset>6170246</wp:posOffset>
          </wp:positionH>
          <wp:positionV relativeFrom="paragraph">
            <wp:posOffset>-106338</wp:posOffset>
          </wp:positionV>
          <wp:extent cx="396973" cy="5497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ea Liceo 2019NUEVA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415" cy="554540"/>
                  </a:xfrm>
                  <a:prstGeom prst="rect">
                    <a:avLst/>
                  </a:prstGeom>
                </pic:spPr>
              </pic:pic>
            </a:graphicData>
          </a:graphic>
          <wp14:sizeRelH relativeFrom="margin">
            <wp14:pctWidth>0</wp14:pctWidth>
          </wp14:sizeRelH>
          <wp14:sizeRelV relativeFrom="margin">
            <wp14:pctHeight>0</wp14:pctHeight>
          </wp14:sizeRelV>
        </wp:anchor>
      </w:drawing>
    </w:r>
    <w:r>
      <w:t>Liceo Bicentenario Diego Portales</w:t>
    </w:r>
  </w:p>
  <w:p w14:paraId="2B648E8E" w14:textId="77777777" w:rsidR="008C42BE" w:rsidRDefault="008C42BE" w:rsidP="00E71DD0">
    <w:pPr>
      <w:pStyle w:val="Encabezado"/>
      <w:ind w:right="7681"/>
      <w:jc w:val="center"/>
    </w:pPr>
    <w:r>
      <w:t>Talca</w:t>
    </w:r>
  </w:p>
  <w:p w14:paraId="4BBD9688" w14:textId="77777777" w:rsidR="008C42BE" w:rsidRDefault="008C42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35pt;height:11.35pt" o:bullet="t">
        <v:imagedata r:id="rId1" o:title="msoB1B6"/>
      </v:shape>
    </w:pict>
  </w:numPicBullet>
  <w:abstractNum w:abstractNumId="0" w15:restartNumberingAfterBreak="0">
    <w:nsid w:val="04D514D2"/>
    <w:multiLevelType w:val="hybridMultilevel"/>
    <w:tmpl w:val="000E68B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EB607BF"/>
    <w:multiLevelType w:val="hybridMultilevel"/>
    <w:tmpl w:val="C7CEE5A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6CF2A82"/>
    <w:multiLevelType w:val="hybridMultilevel"/>
    <w:tmpl w:val="D1D2005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D620113"/>
    <w:multiLevelType w:val="hybridMultilevel"/>
    <w:tmpl w:val="AB7076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2217CA4"/>
    <w:multiLevelType w:val="hybridMultilevel"/>
    <w:tmpl w:val="D68C5BE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63B6775"/>
    <w:multiLevelType w:val="hybridMultilevel"/>
    <w:tmpl w:val="5F141F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F145FA4"/>
    <w:multiLevelType w:val="hybridMultilevel"/>
    <w:tmpl w:val="48CC440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C0251CB"/>
    <w:multiLevelType w:val="hybridMultilevel"/>
    <w:tmpl w:val="47EC7D5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5B65FAF"/>
    <w:multiLevelType w:val="hybridMultilevel"/>
    <w:tmpl w:val="25FCA00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72E5936"/>
    <w:multiLevelType w:val="hybridMultilevel"/>
    <w:tmpl w:val="703039D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C404DAC"/>
    <w:multiLevelType w:val="hybridMultilevel"/>
    <w:tmpl w:val="052EEE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D607D6D"/>
    <w:multiLevelType w:val="hybridMultilevel"/>
    <w:tmpl w:val="0062E8EE"/>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5856BAD"/>
    <w:multiLevelType w:val="hybridMultilevel"/>
    <w:tmpl w:val="170A188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A7F592F"/>
    <w:multiLevelType w:val="hybridMultilevel"/>
    <w:tmpl w:val="EAAA30E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EB8628A"/>
    <w:multiLevelType w:val="hybridMultilevel"/>
    <w:tmpl w:val="2FA4F63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4469DE"/>
    <w:multiLevelType w:val="hybridMultilevel"/>
    <w:tmpl w:val="7224489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69752AA"/>
    <w:multiLevelType w:val="hybridMultilevel"/>
    <w:tmpl w:val="C944B0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5"/>
  </w:num>
  <w:num w:numId="3">
    <w:abstractNumId w:val="13"/>
  </w:num>
  <w:num w:numId="4">
    <w:abstractNumId w:val="7"/>
  </w:num>
  <w:num w:numId="5">
    <w:abstractNumId w:val="11"/>
  </w:num>
  <w:num w:numId="6">
    <w:abstractNumId w:val="16"/>
  </w:num>
  <w:num w:numId="7">
    <w:abstractNumId w:val="6"/>
  </w:num>
  <w:num w:numId="8">
    <w:abstractNumId w:val="8"/>
  </w:num>
  <w:num w:numId="9">
    <w:abstractNumId w:val="1"/>
  </w:num>
  <w:num w:numId="10">
    <w:abstractNumId w:val="3"/>
  </w:num>
  <w:num w:numId="11">
    <w:abstractNumId w:val="0"/>
  </w:num>
  <w:num w:numId="12">
    <w:abstractNumId w:val="2"/>
  </w:num>
  <w:num w:numId="13">
    <w:abstractNumId w:val="12"/>
  </w:num>
  <w:num w:numId="14">
    <w:abstractNumId w:val="15"/>
  </w:num>
  <w:num w:numId="15">
    <w:abstractNumId w:val="9"/>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7E6"/>
    <w:rsid w:val="00003920"/>
    <w:rsid w:val="00025628"/>
    <w:rsid w:val="00087790"/>
    <w:rsid w:val="000961AC"/>
    <w:rsid w:val="00104E13"/>
    <w:rsid w:val="00106FC6"/>
    <w:rsid w:val="001555CD"/>
    <w:rsid w:val="001919C7"/>
    <w:rsid w:val="0019593B"/>
    <w:rsid w:val="001C6950"/>
    <w:rsid w:val="001D33B4"/>
    <w:rsid w:val="002034DA"/>
    <w:rsid w:val="00216127"/>
    <w:rsid w:val="002256C8"/>
    <w:rsid w:val="0025068C"/>
    <w:rsid w:val="00276EB1"/>
    <w:rsid w:val="00281BDF"/>
    <w:rsid w:val="002D2A5E"/>
    <w:rsid w:val="002E1BCE"/>
    <w:rsid w:val="0033704A"/>
    <w:rsid w:val="0036187E"/>
    <w:rsid w:val="00372DFD"/>
    <w:rsid w:val="003A06CF"/>
    <w:rsid w:val="003A0EEC"/>
    <w:rsid w:val="003A4F9E"/>
    <w:rsid w:val="003B02A7"/>
    <w:rsid w:val="003B0632"/>
    <w:rsid w:val="003E5109"/>
    <w:rsid w:val="00400369"/>
    <w:rsid w:val="00435267"/>
    <w:rsid w:val="004442CC"/>
    <w:rsid w:val="00491F48"/>
    <w:rsid w:val="00495A4F"/>
    <w:rsid w:val="00495DFE"/>
    <w:rsid w:val="004C348F"/>
    <w:rsid w:val="004E17D5"/>
    <w:rsid w:val="0052678F"/>
    <w:rsid w:val="00563D78"/>
    <w:rsid w:val="00567E77"/>
    <w:rsid w:val="005B7799"/>
    <w:rsid w:val="005C6A16"/>
    <w:rsid w:val="005C6F86"/>
    <w:rsid w:val="00603FE0"/>
    <w:rsid w:val="00626FCB"/>
    <w:rsid w:val="00674F50"/>
    <w:rsid w:val="00684309"/>
    <w:rsid w:val="00686D82"/>
    <w:rsid w:val="006B6D4E"/>
    <w:rsid w:val="006E7083"/>
    <w:rsid w:val="00757E88"/>
    <w:rsid w:val="007A568F"/>
    <w:rsid w:val="008030B9"/>
    <w:rsid w:val="0082748A"/>
    <w:rsid w:val="00866790"/>
    <w:rsid w:val="00887130"/>
    <w:rsid w:val="008B17E6"/>
    <w:rsid w:val="008C42BE"/>
    <w:rsid w:val="008D627A"/>
    <w:rsid w:val="008F4654"/>
    <w:rsid w:val="00917B51"/>
    <w:rsid w:val="00917D95"/>
    <w:rsid w:val="009305FF"/>
    <w:rsid w:val="009A2450"/>
    <w:rsid w:val="009B0922"/>
    <w:rsid w:val="009C0801"/>
    <w:rsid w:val="009C0811"/>
    <w:rsid w:val="009D7220"/>
    <w:rsid w:val="00A70E8F"/>
    <w:rsid w:val="00A93AF2"/>
    <w:rsid w:val="00AA4093"/>
    <w:rsid w:val="00AB4026"/>
    <w:rsid w:val="00B21A99"/>
    <w:rsid w:val="00B363FB"/>
    <w:rsid w:val="00B40EFE"/>
    <w:rsid w:val="00B641FC"/>
    <w:rsid w:val="00BC1083"/>
    <w:rsid w:val="00BE171C"/>
    <w:rsid w:val="00C11606"/>
    <w:rsid w:val="00C17381"/>
    <w:rsid w:val="00C21C5F"/>
    <w:rsid w:val="00C57CA7"/>
    <w:rsid w:val="00CB5A11"/>
    <w:rsid w:val="00CD6433"/>
    <w:rsid w:val="00D277FE"/>
    <w:rsid w:val="00D84222"/>
    <w:rsid w:val="00D85A01"/>
    <w:rsid w:val="00D87206"/>
    <w:rsid w:val="00DA0B79"/>
    <w:rsid w:val="00DC2A6D"/>
    <w:rsid w:val="00E25650"/>
    <w:rsid w:val="00E512E3"/>
    <w:rsid w:val="00E71DD0"/>
    <w:rsid w:val="00E74196"/>
    <w:rsid w:val="00E75794"/>
    <w:rsid w:val="00E93F13"/>
    <w:rsid w:val="00F35787"/>
    <w:rsid w:val="00F524B0"/>
    <w:rsid w:val="00F629D4"/>
    <w:rsid w:val="00F77A3C"/>
    <w:rsid w:val="00FB1E68"/>
    <w:rsid w:val="00FB204F"/>
    <w:rsid w:val="00FC5253"/>
    <w:rsid w:val="00FD3EF1"/>
    <w:rsid w:val="00FD7D03"/>
    <w:rsid w:val="00FE22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DFE15"/>
  <w15:chartTrackingRefBased/>
  <w15:docId w15:val="{67B51176-8FF1-4EFD-9CE5-5C1BC7C09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42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42BE"/>
  </w:style>
  <w:style w:type="paragraph" w:styleId="Piedepgina">
    <w:name w:val="footer"/>
    <w:basedOn w:val="Normal"/>
    <w:link w:val="PiedepginaCar"/>
    <w:uiPriority w:val="99"/>
    <w:unhideWhenUsed/>
    <w:rsid w:val="008C42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42BE"/>
  </w:style>
  <w:style w:type="table" w:styleId="Tablaconcuadrcula">
    <w:name w:val="Table Grid"/>
    <w:basedOn w:val="Tablanormal"/>
    <w:uiPriority w:val="39"/>
    <w:rsid w:val="00D27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77A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7A3C"/>
    <w:rPr>
      <w:rFonts w:ascii="Segoe UI" w:hAnsi="Segoe UI" w:cs="Segoe UI"/>
      <w:sz w:val="18"/>
      <w:szCs w:val="18"/>
    </w:rPr>
  </w:style>
  <w:style w:type="character" w:styleId="Hipervnculo">
    <w:name w:val="Hyperlink"/>
    <w:basedOn w:val="Fuentedeprrafopredeter"/>
    <w:uiPriority w:val="99"/>
    <w:unhideWhenUsed/>
    <w:rsid w:val="00D84222"/>
    <w:rPr>
      <w:color w:val="0563C1" w:themeColor="hyperlink"/>
      <w:u w:val="single"/>
    </w:rPr>
  </w:style>
  <w:style w:type="character" w:customStyle="1" w:styleId="Mencinsinresolver1">
    <w:name w:val="Mención sin resolver1"/>
    <w:basedOn w:val="Fuentedeprrafopredeter"/>
    <w:uiPriority w:val="99"/>
    <w:semiHidden/>
    <w:unhideWhenUsed/>
    <w:rsid w:val="00D84222"/>
    <w:rPr>
      <w:color w:val="808080"/>
      <w:shd w:val="clear" w:color="auto" w:fill="E6E6E6"/>
    </w:rPr>
  </w:style>
  <w:style w:type="character" w:styleId="Mencinsinresolver">
    <w:name w:val="Unresolved Mention"/>
    <w:basedOn w:val="Fuentedeprrafopredeter"/>
    <w:uiPriority w:val="99"/>
    <w:semiHidden/>
    <w:unhideWhenUsed/>
    <w:rsid w:val="007A568F"/>
    <w:rPr>
      <w:color w:val="605E5C"/>
      <w:shd w:val="clear" w:color="auto" w:fill="E1DFDD"/>
    </w:rPr>
  </w:style>
  <w:style w:type="paragraph" w:styleId="Prrafodelista">
    <w:name w:val="List Paragraph"/>
    <w:basedOn w:val="Normal"/>
    <w:uiPriority w:val="34"/>
    <w:qFormat/>
    <w:rsid w:val="005C6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802468">
      <w:bodyDiv w:val="1"/>
      <w:marLeft w:val="0"/>
      <w:marRight w:val="0"/>
      <w:marTop w:val="0"/>
      <w:marBottom w:val="0"/>
      <w:divBdr>
        <w:top w:val="none" w:sz="0" w:space="0" w:color="auto"/>
        <w:left w:val="none" w:sz="0" w:space="0" w:color="auto"/>
        <w:bottom w:val="none" w:sz="0" w:space="0" w:color="auto"/>
        <w:right w:val="none" w:sz="0" w:space="0" w:color="auto"/>
      </w:divBdr>
    </w:div>
    <w:div w:id="103503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panol.nichd.nih.gov/salud/temas/neuro/informacion/partes" TargetMode="External"/><Relationship Id="rId13" Type="http://schemas.openxmlformats.org/officeDocument/2006/relationships/image" Target="media/image3.png"/><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lineplus.gov/spanish/ency/article/000726.ht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drugabuse.gov/es/publicaciones/las-drogas-el-cerebro-y-la-conducta-la-ciencia-de-la-adiccion/las-drogas-y-el-cerebro"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https://medlineplus.gov/spanish/ency/anatomyvideos/000016.htm" TargetMode="External"/><Relationship Id="rId14" Type="http://schemas.openxmlformats.org/officeDocument/2006/relationships/image" Target="media/image4.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uri\OneDrive\Escritorio\LICEO\plantilla_for_gener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02C54-0C09-4F05-AB1B-F10DEDC9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plantilla_for_general</Template>
  <TotalTime>122</TotalTime>
  <Pages>8</Pages>
  <Words>1455</Words>
  <Characters>8006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remolcoy</dc:creator>
  <cp:keywords/>
  <dc:description/>
  <cp:lastModifiedBy>mauricio remolcoy</cp:lastModifiedBy>
  <cp:revision>17</cp:revision>
  <cp:lastPrinted>2021-04-01T15:50:00Z</cp:lastPrinted>
  <dcterms:created xsi:type="dcterms:W3CDTF">2021-06-09T21:21:00Z</dcterms:created>
  <dcterms:modified xsi:type="dcterms:W3CDTF">2021-06-10T21:16:00Z</dcterms:modified>
</cp:coreProperties>
</file>